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3808FE">
        <w:rPr>
          <w:b/>
          <w:bCs/>
          <w:lang w:val="uk-UA"/>
        </w:rPr>
        <w:t>Робота гуртка гирьового спорту</w:t>
      </w:r>
      <w:r>
        <w:rPr>
          <w:b/>
          <w:bCs/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М. В. Зінченко,</w:t>
      </w:r>
      <w:r>
        <w:rPr>
          <w:lang w:val="uk-UA"/>
        </w:rPr>
        <w:t xml:space="preserve"> </w:t>
      </w:r>
      <w:r w:rsidRPr="003808FE">
        <w:rPr>
          <w:lang w:val="uk-UA"/>
        </w:rPr>
        <w:t>майстер спорту СРСР,</w:t>
      </w:r>
      <w:r>
        <w:rPr>
          <w:lang w:val="uk-UA"/>
        </w:rPr>
        <w:t xml:space="preserve"> </w:t>
      </w:r>
      <w:r w:rsidRPr="003808FE">
        <w:rPr>
          <w:lang w:val="uk-UA"/>
        </w:rPr>
        <w:t xml:space="preserve">учитель вищої категорії </w:t>
      </w:r>
      <w:proofErr w:type="spellStart"/>
      <w:r w:rsidRPr="003808FE">
        <w:rPr>
          <w:lang w:val="uk-UA"/>
        </w:rPr>
        <w:t>Великомихайлівської</w:t>
      </w:r>
      <w:proofErr w:type="spellEnd"/>
      <w:r w:rsidRPr="003808FE">
        <w:rPr>
          <w:lang w:val="uk-UA"/>
        </w:rPr>
        <w:t xml:space="preserve"> ЗОШ,</w:t>
      </w:r>
      <w:r>
        <w:rPr>
          <w:lang w:val="uk-UA"/>
        </w:rPr>
        <w:t xml:space="preserve"> </w:t>
      </w:r>
      <w:r w:rsidRPr="003808FE">
        <w:rPr>
          <w:lang w:val="uk-UA"/>
        </w:rPr>
        <w:t>Дніпропетровської обл.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Гирьовий спорт характеризується простотою та доступністю, ним можна займатися у школі або самостійно</w:t>
      </w:r>
      <w:r>
        <w:rPr>
          <w:lang w:val="uk-UA"/>
        </w:rPr>
        <w:t xml:space="preserve"> </w:t>
      </w:r>
      <w:r w:rsidRPr="003808FE">
        <w:rPr>
          <w:lang w:val="uk-UA"/>
        </w:rPr>
        <w:t>вдома, коштує гиря небагато, а термін використання</w:t>
      </w:r>
      <w:r>
        <w:rPr>
          <w:lang w:val="uk-UA"/>
        </w:rPr>
        <w:t xml:space="preserve"> </w:t>
      </w:r>
      <w:r w:rsidRPr="003808FE">
        <w:rPr>
          <w:lang w:val="uk-UA"/>
        </w:rPr>
        <w:t>практично необмежений, форма одягу — довільна.</w:t>
      </w:r>
      <w:r>
        <w:rPr>
          <w:lang w:val="uk-UA"/>
        </w:rPr>
        <w:t xml:space="preserve"> </w:t>
      </w:r>
      <w:r w:rsidRPr="003808FE">
        <w:rPr>
          <w:lang w:val="uk-UA"/>
        </w:rPr>
        <w:t>До того ж гирьовим спортом дозволяється займатися</w:t>
      </w:r>
      <w:r>
        <w:rPr>
          <w:lang w:val="uk-UA"/>
        </w:rPr>
        <w:t xml:space="preserve"> </w:t>
      </w:r>
      <w:r w:rsidRPr="003808FE">
        <w:rPr>
          <w:lang w:val="uk-UA"/>
        </w:rPr>
        <w:t>з 9 років. Усе це робить гирі одним із найефективніших</w:t>
      </w:r>
      <w:r>
        <w:rPr>
          <w:lang w:val="uk-UA"/>
        </w:rPr>
        <w:t xml:space="preserve"> </w:t>
      </w:r>
      <w:r w:rsidRPr="003808FE">
        <w:rPr>
          <w:lang w:val="uk-UA"/>
        </w:rPr>
        <w:t>засобів фізичної підготовки.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3808FE">
        <w:rPr>
          <w:b/>
          <w:bCs/>
          <w:lang w:val="uk-UA"/>
        </w:rPr>
        <w:t>Завдання:</w:t>
      </w:r>
      <w:r>
        <w:rPr>
          <w:b/>
          <w:bCs/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1) підвищення рівня загальної фізичної підготовки;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2) зміцнення здоров’я, підвищення розумової та</w:t>
      </w:r>
      <w:r>
        <w:rPr>
          <w:lang w:val="uk-UA"/>
        </w:rPr>
        <w:t xml:space="preserve"> </w:t>
      </w:r>
      <w:r w:rsidRPr="003808FE">
        <w:rPr>
          <w:lang w:val="uk-UA"/>
        </w:rPr>
        <w:t>фізичної працездатності, функціональних можливостей систем організму, поліпшення психологічного стану, підвищення опірності організму;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3) удосконалювання спеціальної фізичної підготовленості;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4) опанування техніки поштовху двох гир та ривку;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5) виконання розрядних норм у гирьовому спорті;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6) розвиток навичок змагальної діяльності в спорті;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7) виховання дисциплінованості, витримки, психологічної та вольової стійкості;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8) підготовка до служби в Збройних силах.</w:t>
      </w:r>
      <w:r>
        <w:rPr>
          <w:lang w:val="uk-UA"/>
        </w:rPr>
        <w:t xml:space="preserve"> </w:t>
      </w:r>
      <w:r w:rsidRPr="003808FE">
        <w:rPr>
          <w:noProof/>
          <w:lang w:eastAsia="ru-RU"/>
        </w:rPr>
        <w:drawing>
          <wp:inline distT="0" distB="0" distL="0" distR="0">
            <wp:extent cx="3542857" cy="2715610"/>
            <wp:effectExtent l="19050" t="0" r="4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87" cy="271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b/>
          <w:bCs/>
          <w:lang w:val="uk-UA"/>
        </w:rPr>
        <w:t xml:space="preserve">Часткові завдання </w:t>
      </w:r>
      <w:r w:rsidRPr="003808FE">
        <w:rPr>
          <w:lang w:val="uk-UA"/>
        </w:rPr>
        <w:t>роботи гуртка гирьового спорту</w:t>
      </w:r>
      <w:r>
        <w:rPr>
          <w:lang w:val="uk-UA"/>
        </w:rPr>
        <w:t xml:space="preserve"> </w:t>
      </w:r>
      <w:r w:rsidRPr="003808FE">
        <w:rPr>
          <w:lang w:val="uk-UA"/>
        </w:rPr>
        <w:t>в навчально-тренувальних групах: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поступовий перехід від загальної фізичної підготовки до тренувань у гирьовому спорті та подальше вдосконалювання на основі зростання фізичних</w:t>
      </w:r>
      <w:r>
        <w:rPr>
          <w:lang w:val="uk-UA"/>
        </w:rPr>
        <w:t xml:space="preserve"> </w:t>
      </w:r>
      <w:r w:rsidRPr="003808FE">
        <w:rPr>
          <w:lang w:val="uk-UA"/>
        </w:rPr>
        <w:t>і психічних можливостей;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lastRenderedPageBreak/>
        <w:t>• підвищення інтенсивності занять, а також використання заходів для підтримання працездатності</w:t>
      </w:r>
      <w:r>
        <w:rPr>
          <w:lang w:val="uk-UA"/>
        </w:rPr>
        <w:t xml:space="preserve"> </w:t>
      </w:r>
      <w:r w:rsidRPr="003808FE">
        <w:rPr>
          <w:lang w:val="uk-UA"/>
        </w:rPr>
        <w:t>та зміцнення здоров’я;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планомірне зростання варіативності виконання</w:t>
      </w:r>
      <w:r>
        <w:rPr>
          <w:lang w:val="uk-UA"/>
        </w:rPr>
        <w:t xml:space="preserve"> </w:t>
      </w:r>
      <w:r w:rsidRPr="003808FE">
        <w:rPr>
          <w:lang w:val="uk-UA"/>
        </w:rPr>
        <w:t>вправ і поширення виконання завдань із граничними навантаженнями;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збільшення власне змагальних вправ у процесі підготовки.</w:t>
      </w:r>
      <w:r>
        <w:rPr>
          <w:lang w:val="uk-UA"/>
        </w:rPr>
        <w:t xml:space="preserve"> </w:t>
      </w:r>
    </w:p>
    <w:p w:rsidR="003808FE" w:rsidRP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3808FE">
        <w:rPr>
          <w:b/>
          <w:bCs/>
          <w:lang w:val="uk-UA"/>
        </w:rPr>
        <w:t>Орієнтовний план роботи гуртка гирьового спорту</w:t>
      </w:r>
    </w:p>
    <w:tbl>
      <w:tblPr>
        <w:tblStyle w:val="a6"/>
        <w:tblW w:w="0" w:type="auto"/>
        <w:tblLook w:val="04A0"/>
      </w:tblPr>
      <w:tblGrid>
        <w:gridCol w:w="663"/>
        <w:gridCol w:w="5797"/>
        <w:gridCol w:w="1136"/>
        <w:gridCol w:w="1199"/>
        <w:gridCol w:w="1059"/>
      </w:tblGrid>
      <w:tr w:rsidR="003808FE" w:rsidRPr="003808FE" w:rsidTr="003808FE">
        <w:tc>
          <w:tcPr>
            <w:tcW w:w="675" w:type="dxa"/>
            <w:vMerge w:val="restart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№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з/п</w:t>
            </w:r>
          </w:p>
        </w:tc>
        <w:tc>
          <w:tcPr>
            <w:tcW w:w="6096" w:type="dxa"/>
            <w:vMerge w:val="restart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Зміст занять</w:t>
            </w:r>
          </w:p>
        </w:tc>
        <w:tc>
          <w:tcPr>
            <w:tcW w:w="3083" w:type="dxa"/>
            <w:gridSpan w:val="3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Навчальна група (</w:t>
            </w:r>
            <w:proofErr w:type="spellStart"/>
            <w:r w:rsidRPr="003808FE">
              <w:rPr>
                <w:b/>
                <w:bCs/>
                <w:lang w:val="uk-UA"/>
              </w:rPr>
              <w:t>год</w:t>
            </w:r>
            <w:proofErr w:type="spellEnd"/>
            <w:r w:rsidRPr="003808FE">
              <w:rPr>
                <w:b/>
                <w:bCs/>
                <w:lang w:val="uk-UA"/>
              </w:rPr>
              <w:t>)</w:t>
            </w:r>
          </w:p>
        </w:tc>
      </w:tr>
      <w:tr w:rsidR="003808FE" w:rsidRPr="003808FE" w:rsidTr="003808FE">
        <w:tc>
          <w:tcPr>
            <w:tcW w:w="675" w:type="dxa"/>
            <w:vMerge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6096" w:type="dxa"/>
            <w:vMerge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новачки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молодша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середня</w:t>
            </w:r>
          </w:p>
        </w:tc>
      </w:tr>
      <w:tr w:rsidR="003808FE" w:rsidRPr="003808FE" w:rsidTr="002E7082">
        <w:tc>
          <w:tcPr>
            <w:tcW w:w="9854" w:type="dxa"/>
            <w:gridSpan w:val="5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Теоретичні заняття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1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Фізична культура та спорт в Україні</w:t>
            </w:r>
          </w:p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Фізична культура як частина загальної культури. Роль фізичної культури у зміцненні здоров’я та підготовки до служби у Збройних силах України.</w:t>
            </w:r>
          </w:p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Фізична культура в системі освіти. Успіхи українських спортсменів на міжнародних змаганнях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2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Розвиток гирьового спорту</w:t>
            </w:r>
          </w:p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Історія становлення і розвитку гирьового спорту у світі та в Україні.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Міжнародні змагання. Відомі українські гирьовики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3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Вплив фізичних вправ на організм школярів</w:t>
            </w:r>
          </w:p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Загальне зміцнення здоров’я. Підвищення розумової та фізичної працездатності.</w:t>
            </w:r>
          </w:p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Удосконалювання діяльності серцево-судинної, дихальної та ін.</w:t>
            </w:r>
            <w:r w:rsidRPr="00B03912">
              <w:t xml:space="preserve"> </w:t>
            </w:r>
            <w:r w:rsidRPr="003808FE">
              <w:rPr>
                <w:lang w:val="uk-UA"/>
              </w:rPr>
              <w:t>систем, опорно-рухового апарату. Виховання витривалості, витримки</w:t>
            </w:r>
            <w:r>
              <w:rPr>
                <w:lang w:val="en-US"/>
              </w:rPr>
              <w:t xml:space="preserve"> </w:t>
            </w:r>
            <w:r w:rsidRPr="003808FE">
              <w:rPr>
                <w:lang w:val="uk-UA"/>
              </w:rPr>
              <w:t>та уважності, поліпшення психоемоційного стану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4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Гігієнічні основи фізичних вправ. Лікарський контроль</w:t>
            </w:r>
          </w:p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Основи харчування спортсменів; норми калорійності.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Визначення ступеня тренованості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5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Загальна та спеціальна фізична підготовка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6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Основи техніки та тактики гирьовиків</w:t>
            </w:r>
          </w:p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Технічна підготовка спортсменів. Механізми та закономірності утворення</w:t>
            </w:r>
            <w:r w:rsidRPr="003808FE">
              <w:t xml:space="preserve"> </w:t>
            </w:r>
            <w:r w:rsidRPr="003808FE">
              <w:rPr>
                <w:lang w:val="uk-UA"/>
              </w:rPr>
              <w:t>рухових навичок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lastRenderedPageBreak/>
              <w:t>7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Правила змагань. Організація та проведення змагань</w:t>
            </w:r>
          </w:p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Єдина спортивна класифікація. Правила проведення змагань.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Планування, організація та проведення спортивних змагань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8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Підготовка до змагань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Психологічна настанова на майбутні змагання. Аналіз результатів змагань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10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12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16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9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Основи методики навчання та тренування гирьовиків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−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1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4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10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Спортивний інвентар, одяг і догляд за ним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1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1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Cs/>
                <w:lang w:val="uk-UA"/>
              </w:rPr>
              <w:t>−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6096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Разом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24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29</w:t>
            </w:r>
          </w:p>
        </w:tc>
      </w:tr>
      <w:tr w:rsidR="003808FE" w:rsidRPr="003808FE" w:rsidTr="003E030F">
        <w:tc>
          <w:tcPr>
            <w:tcW w:w="9854" w:type="dxa"/>
            <w:gridSpan w:val="5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Практичні заняття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1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Загальна та спеціальна фізична підготовка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Вправи з гирями. Вправи зі штангою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40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50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56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2</w:t>
            </w:r>
          </w:p>
        </w:tc>
        <w:tc>
          <w:tcPr>
            <w:tcW w:w="6096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Навчання техніки та тактики гирьовика (у тому числі змагання відповідно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до календарного плану спортивних заходів)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158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241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262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6096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Разом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202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264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318</w:t>
            </w:r>
          </w:p>
        </w:tc>
      </w:tr>
      <w:tr w:rsidR="003808FE" w:rsidRPr="003808FE" w:rsidTr="003808FE">
        <w:tc>
          <w:tcPr>
            <w:tcW w:w="675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6096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Усього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222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288</w:t>
            </w:r>
          </w:p>
        </w:tc>
        <w:tc>
          <w:tcPr>
            <w:tcW w:w="957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Cs/>
                <w:lang w:val="uk-UA"/>
              </w:rPr>
            </w:pPr>
            <w:r w:rsidRPr="003808FE">
              <w:rPr>
                <w:lang w:val="uk-UA"/>
              </w:rPr>
              <w:t>347</w:t>
            </w:r>
          </w:p>
        </w:tc>
      </w:tr>
    </w:tbl>
    <w:p w:rsid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3808FE">
        <w:rPr>
          <w:noProof/>
          <w:lang w:eastAsia="ru-RU"/>
        </w:rPr>
        <w:drawing>
          <wp:inline distT="0" distB="0" distL="0" distR="0">
            <wp:extent cx="1905934" cy="17437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86" cy="174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3808FE">
        <w:rPr>
          <w:noProof/>
          <w:lang w:eastAsia="ru-RU"/>
        </w:rPr>
        <w:lastRenderedPageBreak/>
        <w:drawing>
          <wp:inline distT="0" distB="0" distL="0" distR="0">
            <wp:extent cx="2087156" cy="2849525"/>
            <wp:effectExtent l="19050" t="0" r="834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21" cy="285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>
        <w:rPr>
          <w:lang w:val="en-US"/>
        </w:rPr>
        <w:t xml:space="preserve"> </w:t>
      </w:r>
      <w:r w:rsidRPr="003808FE">
        <w:rPr>
          <w:noProof/>
          <w:lang w:eastAsia="ru-RU"/>
        </w:rPr>
        <w:drawing>
          <wp:inline distT="0" distB="0" distL="0" distR="0">
            <wp:extent cx="1435622" cy="212651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27" cy="212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>
        <w:rPr>
          <w:lang w:val="en-US"/>
        </w:rPr>
        <w:t xml:space="preserve"> </w:t>
      </w:r>
      <w:r>
        <w:rPr>
          <w:lang w:val="uk-UA"/>
        </w:rPr>
        <w:t xml:space="preserve"> </w:t>
      </w:r>
      <w:r w:rsidRPr="003808FE">
        <w:rPr>
          <w:noProof/>
          <w:lang w:eastAsia="ru-RU"/>
        </w:rPr>
        <w:drawing>
          <wp:inline distT="0" distB="0" distL="0" distR="0">
            <wp:extent cx="3573203" cy="4093535"/>
            <wp:effectExtent l="19050" t="0" r="819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53" cy="40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>
        <w:rPr>
          <w:lang w:val="uk-UA"/>
        </w:rPr>
        <w:lastRenderedPageBreak/>
        <w:t xml:space="preserve"> </w:t>
      </w:r>
      <w:r w:rsidRPr="003808FE">
        <w:rPr>
          <w:noProof/>
          <w:lang w:eastAsia="ru-RU"/>
        </w:rPr>
        <w:drawing>
          <wp:inline distT="0" distB="0" distL="0" distR="0">
            <wp:extent cx="3375147" cy="4572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62" cy="457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3808FE">
        <w:rPr>
          <w:b/>
          <w:bCs/>
          <w:lang w:val="uk-UA"/>
        </w:rPr>
        <w:t>Наповнюваність груп і режим навчально-тренувальної роботи гуртка</w:t>
      </w:r>
    </w:p>
    <w:tbl>
      <w:tblPr>
        <w:tblStyle w:val="a6"/>
        <w:tblW w:w="0" w:type="auto"/>
        <w:tblLook w:val="04A0"/>
      </w:tblPr>
      <w:tblGrid>
        <w:gridCol w:w="1970"/>
        <w:gridCol w:w="1971"/>
        <w:gridCol w:w="1971"/>
        <w:gridCol w:w="1971"/>
        <w:gridCol w:w="1971"/>
      </w:tblGrid>
      <w:tr w:rsidR="003808FE" w:rsidRPr="003808FE" w:rsidTr="003808FE">
        <w:tc>
          <w:tcPr>
            <w:tcW w:w="197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Рік навчання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Вік учнів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для зарахування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Мінімальна кількість учнів у групі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Тижневий режим навчально-тренувальної роботи на етапах підготовки (</w:t>
            </w:r>
            <w:proofErr w:type="spellStart"/>
            <w:r w:rsidRPr="003808FE">
              <w:rPr>
                <w:b/>
                <w:bCs/>
                <w:lang w:val="uk-UA"/>
              </w:rPr>
              <w:t>год</w:t>
            </w:r>
            <w:proofErr w:type="spellEnd"/>
            <w:r w:rsidRPr="003808FE">
              <w:rPr>
                <w:b/>
                <w:bCs/>
                <w:lang w:val="uk-UA"/>
              </w:rPr>
              <w:t>)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Мінімальні розрядні вимоги наприкінці навчального року</w:t>
            </w:r>
          </w:p>
        </w:tc>
      </w:tr>
      <w:tr w:rsidR="003808FE" w:rsidRPr="003808FE" w:rsidTr="009E45C7">
        <w:tc>
          <w:tcPr>
            <w:tcW w:w="9854" w:type="dxa"/>
            <w:gridSpan w:val="5"/>
          </w:tcPr>
          <w:p w:rsidR="003808FE" w:rsidRPr="003808FE" w:rsidRDefault="003808FE" w:rsidP="003808FE">
            <w:pPr>
              <w:tabs>
                <w:tab w:val="left" w:pos="427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1. Групи початкової підготовки</w:t>
            </w:r>
          </w:p>
        </w:tc>
      </w:tr>
      <w:tr w:rsidR="003808FE" w:rsidRPr="003808FE" w:rsidTr="003808FE">
        <w:tc>
          <w:tcPr>
            <w:tcW w:w="197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1-й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9–10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c>
          <w:tcPr>
            <w:tcW w:w="197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2-й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10–11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18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8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4D3111">
        <w:tc>
          <w:tcPr>
            <w:tcW w:w="9854" w:type="dxa"/>
            <w:gridSpan w:val="5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2. Групи попередньої базової підготовки</w:t>
            </w:r>
          </w:p>
        </w:tc>
      </w:tr>
      <w:tr w:rsidR="003808FE" w:rsidRPr="003808FE" w:rsidTr="003808FE">
        <w:tc>
          <w:tcPr>
            <w:tcW w:w="197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1-й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12–14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12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12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3-й юнацький</w:t>
            </w:r>
          </w:p>
        </w:tc>
      </w:tr>
      <w:tr w:rsidR="003808FE" w:rsidRPr="003808FE" w:rsidTr="003808FE">
        <w:tc>
          <w:tcPr>
            <w:tcW w:w="197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2-й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13–15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12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14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2-й юнацький</w:t>
            </w:r>
          </w:p>
        </w:tc>
      </w:tr>
      <w:tr w:rsidR="003808FE" w:rsidRPr="003808FE" w:rsidTr="003808FE">
        <w:tc>
          <w:tcPr>
            <w:tcW w:w="197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3-й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14–16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12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18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Підтвердити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lastRenderedPageBreak/>
              <w:t>2-й юнацький</w:t>
            </w:r>
          </w:p>
        </w:tc>
      </w:tr>
      <w:tr w:rsidR="003808FE" w:rsidRPr="003808FE" w:rsidTr="003808FE">
        <w:tc>
          <w:tcPr>
            <w:tcW w:w="197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lastRenderedPageBreak/>
              <w:t>Більше ніж 3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15–17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12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1-й юнацький</w:t>
            </w:r>
          </w:p>
        </w:tc>
      </w:tr>
      <w:tr w:rsidR="003808FE" w:rsidRPr="003808FE" w:rsidTr="00E63A75">
        <w:tc>
          <w:tcPr>
            <w:tcW w:w="9854" w:type="dxa"/>
            <w:gridSpan w:val="5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3. Групи спеціалізованої базової підготовки</w:t>
            </w:r>
          </w:p>
        </w:tc>
      </w:tr>
      <w:tr w:rsidR="003808FE" w:rsidRPr="003808FE" w:rsidTr="003808FE">
        <w:tc>
          <w:tcPr>
            <w:tcW w:w="197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1-й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Старші ніж 16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24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1-й розряд</w:t>
            </w:r>
          </w:p>
        </w:tc>
      </w:tr>
      <w:tr w:rsidR="003808FE" w:rsidRPr="003808FE" w:rsidTr="003808FE">
        <w:tc>
          <w:tcPr>
            <w:tcW w:w="197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2-й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Старші ніж 17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26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Кандидат у майстри спорту</w:t>
            </w:r>
          </w:p>
        </w:tc>
      </w:tr>
      <w:tr w:rsidR="003808FE" w:rsidRPr="003808FE" w:rsidTr="003808FE">
        <w:tc>
          <w:tcPr>
            <w:tcW w:w="197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Більше ніж 2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Старші ніж 18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28</w:t>
            </w:r>
          </w:p>
        </w:tc>
        <w:tc>
          <w:tcPr>
            <w:tcW w:w="1971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Підтвердити</w:t>
            </w:r>
          </w:p>
          <w:p w:rsidR="003808FE" w:rsidRPr="003808FE" w:rsidRDefault="003808FE" w:rsidP="003808FE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3808FE">
              <w:rPr>
                <w:lang w:val="uk-UA"/>
              </w:rPr>
              <w:t>кандидата у майстри спорту,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майстер спорту</w:t>
            </w:r>
          </w:p>
        </w:tc>
      </w:tr>
    </w:tbl>
    <w:p w:rsid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</w:p>
    <w:p w:rsid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  <w:sectPr w:rsidR="003808FE" w:rsidSect="00A96E52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3808FE">
        <w:rPr>
          <w:b/>
          <w:bCs/>
          <w:lang w:val="uk-UA"/>
        </w:rPr>
        <w:lastRenderedPageBreak/>
        <w:t>Класифікаційна таблиця</w:t>
      </w:r>
    </w:p>
    <w:p w:rsidR="003808FE" w:rsidRP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</w:p>
    <w:tbl>
      <w:tblPr>
        <w:tblStyle w:val="a6"/>
        <w:tblW w:w="0" w:type="auto"/>
        <w:tblLook w:val="04A0"/>
      </w:tblPr>
      <w:tblGrid>
        <w:gridCol w:w="959"/>
        <w:gridCol w:w="3544"/>
        <w:gridCol w:w="1134"/>
        <w:gridCol w:w="1134"/>
        <w:gridCol w:w="1134"/>
        <w:gridCol w:w="1134"/>
        <w:gridCol w:w="1134"/>
        <w:gridCol w:w="992"/>
        <w:gridCol w:w="992"/>
        <w:gridCol w:w="851"/>
        <w:gridCol w:w="850"/>
        <w:gridCol w:w="819"/>
      </w:tblGrid>
      <w:tr w:rsidR="003808FE" w:rsidRPr="003808FE" w:rsidTr="003808FE">
        <w:trPr>
          <w:trHeight w:val="653"/>
        </w:trPr>
        <w:tc>
          <w:tcPr>
            <w:tcW w:w="959" w:type="dxa"/>
            <w:vMerge w:val="restart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Вага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гир, кг</w:t>
            </w:r>
          </w:p>
        </w:tc>
        <w:tc>
          <w:tcPr>
            <w:tcW w:w="3544" w:type="dxa"/>
            <w:vMerge w:val="restart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Звання, розряд</w:t>
            </w:r>
          </w:p>
        </w:tc>
        <w:tc>
          <w:tcPr>
            <w:tcW w:w="10174" w:type="dxa"/>
            <w:gridSpan w:val="10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Вагова категорія, кг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  <w:vMerge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  <w:vMerge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До 55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До 60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До 65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До 70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+70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До 75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До 80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+80</w:t>
            </w: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До 90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+90</w:t>
            </w:r>
          </w:p>
        </w:tc>
      </w:tr>
      <w:tr w:rsidR="003808FE" w:rsidRPr="003808FE" w:rsidTr="003808FE">
        <w:trPr>
          <w:trHeight w:val="352"/>
        </w:trPr>
        <w:tc>
          <w:tcPr>
            <w:tcW w:w="14677" w:type="dxa"/>
            <w:gridSpan w:val="12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/>
                <w:bCs/>
                <w:lang w:val="uk-UA"/>
              </w:rPr>
              <w:t>Чоловіки: двоборство (</w:t>
            </w:r>
            <w:proofErr w:type="spellStart"/>
            <w:r w:rsidRPr="003808FE">
              <w:rPr>
                <w:b/>
                <w:bCs/>
                <w:lang w:val="uk-UA"/>
              </w:rPr>
              <w:t>поштовх+ривок</w:t>
            </w:r>
            <w:proofErr w:type="spellEnd"/>
            <w:r w:rsidRPr="003808FE">
              <w:rPr>
                <w:b/>
                <w:bCs/>
                <w:lang w:val="uk-UA"/>
              </w:rPr>
              <w:t>)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32</w:t>
            </w: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Майстер спорту міжнародного класу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185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215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245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270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285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300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bCs/>
                <w:lang w:val="uk-UA"/>
              </w:rPr>
              <w:t>310</w:t>
            </w:r>
          </w:p>
        </w:tc>
      </w:tr>
      <w:tr w:rsidR="003808FE" w:rsidRPr="003808FE" w:rsidTr="003808FE">
        <w:trPr>
          <w:trHeight w:val="352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Майстер спорту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115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135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155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175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185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200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210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Кандидат у майстри спорту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82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100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117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133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145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162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178</w:t>
            </w:r>
          </w:p>
        </w:tc>
      </w:tr>
      <w:tr w:rsidR="003808FE" w:rsidRPr="003808FE" w:rsidTr="003808FE">
        <w:trPr>
          <w:trHeight w:val="352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56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73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83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95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100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28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36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44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56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62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69</w:t>
            </w:r>
          </w:p>
        </w:tc>
      </w:tr>
      <w:tr w:rsidR="003808FE" w:rsidRPr="003808FE" w:rsidTr="003808FE">
        <w:trPr>
          <w:trHeight w:val="352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16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24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28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30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34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38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24</w:t>
            </w: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Кандидат у майстри спорту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135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165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195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225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250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270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285</w:t>
            </w:r>
          </w:p>
        </w:tc>
      </w:tr>
      <w:tr w:rsidR="003808FE" w:rsidRPr="003808FE" w:rsidTr="003808FE">
        <w:trPr>
          <w:trHeight w:val="352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90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105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135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150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170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190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205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58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80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90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105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115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125</w:t>
            </w:r>
          </w:p>
        </w:tc>
      </w:tr>
      <w:tr w:rsidR="003808FE" w:rsidRPr="003808FE" w:rsidTr="003808FE">
        <w:trPr>
          <w:trHeight w:val="352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48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55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60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65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75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16</w:t>
            </w: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 юнацький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58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72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88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95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102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110</w:t>
            </w: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52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 юнацький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44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51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58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72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80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88</w:t>
            </w: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 юнацький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18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22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29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36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39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44</w:t>
            </w: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52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3808FE">
              <w:rPr>
                <w:lang w:val="uk-UA"/>
              </w:rPr>
              <w:t>Чоловіки: одноборство</w:t>
            </w:r>
          </w:p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(поштовх довгим циклом)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32</w:t>
            </w: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 xml:space="preserve">Майстер спорту міжнародного </w:t>
            </w:r>
            <w:r w:rsidRPr="003808FE">
              <w:rPr>
                <w:lang w:val="uk-UA"/>
              </w:rPr>
              <w:lastRenderedPageBreak/>
              <w:t>класу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47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54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62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73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77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80</w:t>
            </w:r>
          </w:p>
        </w:tc>
      </w:tr>
      <w:tr w:rsidR="003808FE" w:rsidRPr="003808FE" w:rsidTr="003808FE">
        <w:trPr>
          <w:trHeight w:val="352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Майстер спорту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39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43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49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53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55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58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61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Кандидат у майстри спорту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27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32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37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41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45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50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35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40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45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25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30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35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8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12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15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18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24</w:t>
            </w: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Кандидат у майстри спорту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65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70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75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80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45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50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55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60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2185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35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40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45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50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25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30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35</w:t>
            </w: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40</w:t>
            </w: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16</w:t>
            </w: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1-й юнацький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35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40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45</w:t>
            </w: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2-й юнацький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12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35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40</w:t>
            </w: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3-й юнацький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12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25</w:t>
            </w: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27</w:t>
            </w: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Жінки: ривок (</w:t>
            </w:r>
            <w:proofErr w:type="spellStart"/>
            <w:r w:rsidRPr="003808FE">
              <w:rPr>
                <w:lang w:val="uk-UA"/>
              </w:rPr>
              <w:t>лівою+правою</w:t>
            </w:r>
            <w:proofErr w:type="spellEnd"/>
            <w:r w:rsidRPr="003808FE">
              <w:rPr>
                <w:lang w:val="uk-UA"/>
              </w:rPr>
              <w:t>)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16</w:t>
            </w: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Майстер спорту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155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170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180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Кандидат у майстри спорту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115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130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140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90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100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2-й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55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70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80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  <w:tr w:rsidR="003808FE" w:rsidRPr="003808FE" w:rsidTr="003808FE">
        <w:trPr>
          <w:trHeight w:val="368"/>
        </w:trPr>
        <w:tc>
          <w:tcPr>
            <w:tcW w:w="95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54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3-й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40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50</w:t>
            </w:r>
          </w:p>
        </w:tc>
        <w:tc>
          <w:tcPr>
            <w:tcW w:w="1134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3808FE">
              <w:rPr>
                <w:lang w:val="uk-UA"/>
              </w:rPr>
              <w:t>60</w:t>
            </w: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992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1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50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819" w:type="dxa"/>
          </w:tcPr>
          <w:p w:rsidR="003808FE" w:rsidRPr="003808FE" w:rsidRDefault="003808FE" w:rsidP="003808FE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</w:tr>
    </w:tbl>
    <w:p w:rsidR="003808FE" w:rsidRP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asciiTheme="minorHAnsi" w:hAnsiTheme="minorHAnsi"/>
          <w:b/>
          <w:bCs/>
          <w:lang w:val="en-US"/>
        </w:rPr>
      </w:pPr>
    </w:p>
    <w:p w:rsid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  <w:sectPr w:rsidR="003808FE" w:rsidSect="003808FE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3808FE">
        <w:rPr>
          <w:b/>
          <w:bCs/>
          <w:lang w:val="uk-UA"/>
        </w:rPr>
        <w:lastRenderedPageBreak/>
        <w:t>Умови виконання розрядних вимог:</w:t>
      </w:r>
      <w:r>
        <w:rPr>
          <w:b/>
          <w:bCs/>
          <w:lang w:val="uk-UA"/>
        </w:rPr>
        <w:t xml:space="preserve"> </w:t>
      </w:r>
    </w:p>
    <w:p w:rsidR="003808FE" w:rsidRP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1. Звання «Майстер спорту України міжнародного</w:t>
      </w:r>
      <w:r>
        <w:rPr>
          <w:lang w:val="uk-UA"/>
        </w:rPr>
        <w:t xml:space="preserve"> </w:t>
      </w:r>
      <w:r w:rsidRPr="003808FE">
        <w:rPr>
          <w:lang w:val="uk-UA"/>
        </w:rPr>
        <w:t>класу»: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посісти 1–3 місце на чемпіонатах світу, Європи за</w:t>
      </w:r>
      <w:r>
        <w:rPr>
          <w:lang w:val="uk-UA"/>
        </w:rPr>
        <w:t xml:space="preserve"> </w:t>
      </w:r>
      <w:r w:rsidRPr="003808FE">
        <w:rPr>
          <w:lang w:val="uk-UA"/>
        </w:rPr>
        <w:t>наявності не менше ніж 6 учасників у ваговій категорії або виконати нормативи, що зазначені в класифікаційній таблиці;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виконати нормативи, що зазначені в класифікаційній таблиці, на чемпіонатах, Кубках України;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виконати нормативи, що зазначені в класифікаційній таблиці, на міжнародних турнірах, що входять</w:t>
      </w:r>
      <w:r>
        <w:rPr>
          <w:lang w:val="uk-UA"/>
        </w:rPr>
        <w:t xml:space="preserve"> </w:t>
      </w:r>
      <w:r w:rsidRPr="003808FE">
        <w:rPr>
          <w:lang w:val="uk-UA"/>
        </w:rPr>
        <w:t>до календарного плану Міжнародної федерації гирьового спорту.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2. Звання «Майстер спорту України»: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виконати нормативи, що зазначені в класифікаційній таблиці, на чемпіонатах, Кубках України, міжнародних турнірах та інших змаганнях, що входять</w:t>
      </w:r>
      <w:r>
        <w:rPr>
          <w:lang w:val="uk-UA"/>
        </w:rPr>
        <w:t xml:space="preserve"> </w:t>
      </w:r>
      <w:r w:rsidRPr="003808FE">
        <w:rPr>
          <w:lang w:val="uk-UA"/>
        </w:rPr>
        <w:t>до календарного плану Федерації гирьового спорту</w:t>
      </w:r>
      <w:r>
        <w:rPr>
          <w:lang w:val="uk-UA"/>
        </w:rPr>
        <w:t xml:space="preserve"> </w:t>
      </w:r>
      <w:r w:rsidRPr="003808FE">
        <w:rPr>
          <w:lang w:val="uk-UA"/>
        </w:rPr>
        <w:t xml:space="preserve">України та затверджені </w:t>
      </w:r>
      <w:proofErr w:type="spellStart"/>
      <w:r w:rsidRPr="003808FE">
        <w:rPr>
          <w:lang w:val="uk-UA"/>
        </w:rPr>
        <w:t>Держкомспортом</w:t>
      </w:r>
      <w:proofErr w:type="spellEnd"/>
      <w:r w:rsidRPr="003808FE">
        <w:rPr>
          <w:lang w:val="uk-UA"/>
        </w:rPr>
        <w:t xml:space="preserve"> України.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3. Розряд «Кандидат у майстри спорту»: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виконати нормативи, що зазначені в класифікаційній таблиці, на змаганнях не нижче ніж обласний</w:t>
      </w:r>
      <w:r>
        <w:rPr>
          <w:lang w:val="uk-UA"/>
        </w:rPr>
        <w:t xml:space="preserve"> </w:t>
      </w:r>
      <w:r w:rsidRPr="003808FE">
        <w:rPr>
          <w:lang w:val="uk-UA"/>
        </w:rPr>
        <w:t>рівень.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4. 1, 2 і 3 розряди: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виконати вимоги, що зазначені в класифікаційній</w:t>
      </w:r>
      <w:r>
        <w:rPr>
          <w:lang w:val="uk-UA"/>
        </w:rPr>
        <w:t xml:space="preserve"> </w:t>
      </w:r>
      <w:r w:rsidRPr="003808FE">
        <w:rPr>
          <w:lang w:val="uk-UA"/>
        </w:rPr>
        <w:t>таблиці, на змаганнях будь-якого рівня.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5. Юнацькі розряди присвоюються спортсменам із 14</w:t>
      </w:r>
      <w:r>
        <w:rPr>
          <w:lang w:val="uk-UA"/>
        </w:rPr>
        <w:t xml:space="preserve"> </w:t>
      </w:r>
      <w:r w:rsidRPr="003808FE">
        <w:rPr>
          <w:lang w:val="uk-UA"/>
        </w:rPr>
        <w:t>до 15 років на змаганнях будь-якого рівня.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3808FE">
        <w:rPr>
          <w:b/>
          <w:bCs/>
          <w:lang w:val="uk-UA"/>
        </w:rPr>
        <w:t>Особливості методики підготовки</w:t>
      </w:r>
      <w:r>
        <w:rPr>
          <w:b/>
          <w:bCs/>
          <w:lang w:val="uk-UA"/>
        </w:rPr>
        <w:t xml:space="preserve"> </w:t>
      </w:r>
      <w:r w:rsidRPr="003808FE">
        <w:rPr>
          <w:b/>
          <w:bCs/>
          <w:lang w:val="uk-UA"/>
        </w:rPr>
        <w:t>у гирьовому спорті</w:t>
      </w:r>
      <w:r>
        <w:rPr>
          <w:b/>
          <w:bCs/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Сучасна методика тренування в гирьовому спорті базується на досягненнях у роботі з важкоатлетами та методик в цьому виді спорту.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У процесі тренувань із гирями необхідно дотримуватись таких основних принципів: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поступове збільшення навантаження, що поліпшує</w:t>
      </w:r>
      <w:r>
        <w:rPr>
          <w:lang w:val="uk-UA"/>
        </w:rPr>
        <w:t xml:space="preserve"> </w:t>
      </w:r>
      <w:r w:rsidRPr="003808FE">
        <w:rPr>
          <w:lang w:val="uk-UA"/>
        </w:rPr>
        <w:t>координацію рухів, сприяє швидкому та правильному сприйманню техніки вправ гирьового двоборства;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використання різноманітних вправ для розвитку</w:t>
      </w:r>
      <w:r>
        <w:rPr>
          <w:lang w:val="uk-UA"/>
        </w:rPr>
        <w:t xml:space="preserve"> </w:t>
      </w:r>
      <w:r w:rsidRPr="003808FE">
        <w:rPr>
          <w:lang w:val="uk-UA"/>
        </w:rPr>
        <w:t>спеціальних фізичних якостей гирьовика (сили, силової витривалості, гнучкості).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Три періоди тренувального процесу: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 xml:space="preserve">• </w:t>
      </w:r>
      <w:r w:rsidRPr="003808FE">
        <w:rPr>
          <w:i/>
          <w:iCs/>
          <w:lang w:val="uk-UA"/>
        </w:rPr>
        <w:t xml:space="preserve">підготовчий </w:t>
      </w:r>
      <w:r w:rsidRPr="003808FE">
        <w:rPr>
          <w:lang w:val="uk-UA"/>
        </w:rPr>
        <w:t>(завдання: загальна фізична підготовка; удосконалювання техніки вправ; розвиток спеціальних фізичних і морально-вольових</w:t>
      </w:r>
      <w:r>
        <w:rPr>
          <w:lang w:val="uk-UA"/>
        </w:rPr>
        <w:t xml:space="preserve"> </w:t>
      </w:r>
      <w:r w:rsidRPr="003808FE">
        <w:rPr>
          <w:lang w:val="uk-UA"/>
        </w:rPr>
        <w:t>якостей);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 xml:space="preserve">• </w:t>
      </w:r>
      <w:r w:rsidRPr="003808FE">
        <w:rPr>
          <w:i/>
          <w:iCs/>
          <w:lang w:val="uk-UA"/>
        </w:rPr>
        <w:t xml:space="preserve">змагальний </w:t>
      </w:r>
      <w:r w:rsidRPr="003808FE">
        <w:rPr>
          <w:lang w:val="uk-UA"/>
        </w:rPr>
        <w:t>(завдання: подальше вдосконалення</w:t>
      </w:r>
      <w:r>
        <w:rPr>
          <w:lang w:val="uk-UA"/>
        </w:rPr>
        <w:t xml:space="preserve"> </w:t>
      </w:r>
      <w:r w:rsidRPr="003808FE">
        <w:rPr>
          <w:lang w:val="uk-UA"/>
        </w:rPr>
        <w:t>техніки основних вправ гирьового двоборства в тій</w:t>
      </w:r>
      <w:r>
        <w:rPr>
          <w:lang w:val="uk-UA"/>
        </w:rPr>
        <w:t xml:space="preserve"> </w:t>
      </w:r>
      <w:r w:rsidRPr="003808FE">
        <w:rPr>
          <w:lang w:val="uk-UA"/>
        </w:rPr>
        <w:t>послідовності, у якій вони виконуватимуться на</w:t>
      </w:r>
      <w:r>
        <w:rPr>
          <w:lang w:val="uk-UA"/>
        </w:rPr>
        <w:t xml:space="preserve"> </w:t>
      </w:r>
      <w:r w:rsidRPr="003808FE">
        <w:rPr>
          <w:lang w:val="uk-UA"/>
        </w:rPr>
        <w:t>змаганнях);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lastRenderedPageBreak/>
        <w:t xml:space="preserve">• </w:t>
      </w:r>
      <w:r w:rsidRPr="003808FE">
        <w:rPr>
          <w:i/>
          <w:iCs/>
          <w:lang w:val="uk-UA"/>
        </w:rPr>
        <w:t xml:space="preserve">перехідний </w:t>
      </w:r>
      <w:r w:rsidRPr="003808FE">
        <w:rPr>
          <w:lang w:val="uk-UA"/>
        </w:rPr>
        <w:t>(завдання: плавний перехід на інші види</w:t>
      </w:r>
      <w:r>
        <w:rPr>
          <w:lang w:val="uk-UA"/>
        </w:rPr>
        <w:t xml:space="preserve"> </w:t>
      </w:r>
      <w:r w:rsidRPr="003808FE">
        <w:rPr>
          <w:lang w:val="uk-UA"/>
        </w:rPr>
        <w:t>спорту для забезпечення оздоровлення та відпочинку організму).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>
        <w:rPr>
          <w:lang w:val="uk-UA"/>
        </w:rPr>
        <w:t xml:space="preserve"> </w:t>
      </w:r>
      <w:r w:rsidRPr="003808FE">
        <w:rPr>
          <w:noProof/>
          <w:lang w:eastAsia="ru-RU"/>
        </w:rPr>
        <w:drawing>
          <wp:inline distT="0" distB="0" distL="0" distR="0">
            <wp:extent cx="2766501" cy="28282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30" cy="28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noProof/>
          <w:lang w:eastAsia="ru-RU"/>
        </w:rPr>
        <w:drawing>
          <wp:inline distT="0" distB="0" distL="0" distR="0">
            <wp:extent cx="2235053" cy="380590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77" cy="3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F01B6E" w:rsidRPr="00B03912" w:rsidRDefault="00F01B6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3808FE">
        <w:rPr>
          <w:b/>
          <w:bCs/>
          <w:lang w:val="uk-UA"/>
        </w:rPr>
        <w:t>Приблизний план заняття з гирьового спорту</w:t>
      </w:r>
      <w:r>
        <w:rPr>
          <w:b/>
          <w:bCs/>
          <w:lang w:val="uk-UA"/>
        </w:rPr>
        <w:t xml:space="preserve"> </w:t>
      </w:r>
    </w:p>
    <w:p w:rsid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3808FE">
        <w:rPr>
          <w:b/>
          <w:bCs/>
          <w:lang w:val="uk-UA"/>
        </w:rPr>
        <w:t xml:space="preserve">Завдання: </w:t>
      </w:r>
      <w:r w:rsidRPr="003808FE">
        <w:rPr>
          <w:lang w:val="uk-UA"/>
        </w:rPr>
        <w:t>1) удосконалювати техніку поштовху та ривку; 2) розвивати силову витривалість.</w:t>
      </w:r>
      <w:r>
        <w:rPr>
          <w:lang w:val="uk-UA"/>
        </w:rPr>
        <w:t xml:space="preserve"> </w:t>
      </w:r>
      <w:r w:rsidRPr="003808FE">
        <w:rPr>
          <w:b/>
          <w:bCs/>
          <w:lang w:val="uk-UA"/>
        </w:rPr>
        <w:t xml:space="preserve">Інвентар: </w:t>
      </w:r>
      <w:r w:rsidRPr="003808FE">
        <w:rPr>
          <w:lang w:val="uk-UA"/>
        </w:rPr>
        <w:t>гирі.</w:t>
      </w:r>
    </w:p>
    <w:tbl>
      <w:tblPr>
        <w:tblStyle w:val="a6"/>
        <w:tblW w:w="0" w:type="auto"/>
        <w:tblLook w:val="04A0"/>
      </w:tblPr>
      <w:tblGrid>
        <w:gridCol w:w="1382"/>
        <w:gridCol w:w="3451"/>
        <w:gridCol w:w="1626"/>
        <w:gridCol w:w="3395"/>
      </w:tblGrid>
      <w:tr w:rsidR="00F01B6E" w:rsidRPr="00F01B6E" w:rsidTr="00F01B6E">
        <w:tc>
          <w:tcPr>
            <w:tcW w:w="1384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b/>
                <w:bCs/>
                <w:lang w:val="uk-UA"/>
              </w:rPr>
              <w:t>Частина уроку</w:t>
            </w: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b/>
                <w:bCs/>
                <w:lang w:val="uk-UA"/>
              </w:rPr>
              <w:t>Зміст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b/>
                <w:bCs/>
                <w:lang w:val="uk-UA"/>
              </w:rPr>
              <w:t>Дозування</w:t>
            </w:r>
          </w:p>
        </w:tc>
        <w:tc>
          <w:tcPr>
            <w:tcW w:w="350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b/>
                <w:bCs/>
                <w:lang w:val="uk-UA"/>
              </w:rPr>
              <w:t>Організаційно-методичні вказівки</w:t>
            </w:r>
          </w:p>
        </w:tc>
      </w:tr>
      <w:tr w:rsidR="00F01B6E" w:rsidRPr="00F01B6E" w:rsidTr="00F01B6E">
        <w:tc>
          <w:tcPr>
            <w:tcW w:w="1384" w:type="dxa"/>
            <w:vMerge w:val="restart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Підготовча</w:t>
            </w:r>
          </w:p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 xml:space="preserve">(23–25 </w:t>
            </w:r>
            <w:proofErr w:type="spellStart"/>
            <w:r w:rsidRPr="00F01B6E">
              <w:rPr>
                <w:lang w:val="uk-UA"/>
              </w:rPr>
              <w:t>хв</w:t>
            </w:r>
            <w:proofErr w:type="spellEnd"/>
            <w:r w:rsidRPr="00F01B6E">
              <w:rPr>
                <w:lang w:val="uk-UA"/>
              </w:rPr>
              <w:t>)</w:t>
            </w:r>
          </w:p>
        </w:tc>
        <w:tc>
          <w:tcPr>
            <w:tcW w:w="3542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1. Шикування, перевірка наявності учнів,</w:t>
            </w:r>
          </w:p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lastRenderedPageBreak/>
              <w:t>повідомлення завдань заняття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lastRenderedPageBreak/>
              <w:t xml:space="preserve">1–2 </w:t>
            </w:r>
            <w:proofErr w:type="spellStart"/>
            <w:r w:rsidRPr="00F01B6E">
              <w:rPr>
                <w:lang w:val="uk-UA"/>
              </w:rPr>
              <w:t>хв</w:t>
            </w:r>
            <w:proofErr w:type="spellEnd"/>
          </w:p>
        </w:tc>
        <w:tc>
          <w:tcPr>
            <w:tcW w:w="3509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Мобілізувати увагу, налаштувати</w:t>
            </w:r>
            <w:r w:rsidRPr="00F01B6E">
              <w:t xml:space="preserve"> </w:t>
            </w:r>
            <w:r w:rsidRPr="00F01B6E">
              <w:rPr>
                <w:lang w:val="uk-UA"/>
              </w:rPr>
              <w:t xml:space="preserve">на виконання </w:t>
            </w:r>
            <w:r w:rsidRPr="00F01B6E">
              <w:rPr>
                <w:lang w:val="uk-UA"/>
              </w:rPr>
              <w:lastRenderedPageBreak/>
              <w:t>наступної роботи</w:t>
            </w:r>
          </w:p>
        </w:tc>
      </w:tr>
      <w:tr w:rsidR="00F01B6E" w:rsidRPr="00F01B6E" w:rsidTr="00F01B6E">
        <w:tc>
          <w:tcPr>
            <w:tcW w:w="1384" w:type="dxa"/>
            <w:vMerge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2. Різновиди ходьби та бігу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 xml:space="preserve">5–6 </w:t>
            </w:r>
            <w:proofErr w:type="spellStart"/>
            <w:r w:rsidRPr="00F01B6E">
              <w:rPr>
                <w:lang w:val="uk-UA"/>
              </w:rPr>
              <w:t>хв</w:t>
            </w:r>
            <w:proofErr w:type="spellEnd"/>
          </w:p>
        </w:tc>
        <w:tc>
          <w:tcPr>
            <w:tcW w:w="350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Середня інтенсивність</w:t>
            </w:r>
          </w:p>
        </w:tc>
      </w:tr>
      <w:tr w:rsidR="00F01B6E" w:rsidRPr="00F01B6E" w:rsidTr="00F01B6E">
        <w:tc>
          <w:tcPr>
            <w:tcW w:w="1384" w:type="dxa"/>
            <w:vMerge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 xml:space="preserve">3. </w:t>
            </w:r>
            <w:proofErr w:type="spellStart"/>
            <w:r w:rsidRPr="00F01B6E">
              <w:rPr>
                <w:lang w:val="uk-UA"/>
              </w:rPr>
              <w:t>Загальнорозвивальні</w:t>
            </w:r>
            <w:proofErr w:type="spellEnd"/>
            <w:r w:rsidRPr="00F01B6E">
              <w:rPr>
                <w:lang w:val="uk-UA"/>
              </w:rPr>
              <w:t xml:space="preserve"> вправи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 xml:space="preserve">7–8 </w:t>
            </w:r>
            <w:proofErr w:type="spellStart"/>
            <w:r w:rsidRPr="00F01B6E">
              <w:rPr>
                <w:lang w:val="uk-UA"/>
              </w:rPr>
              <w:t>хв</w:t>
            </w:r>
            <w:proofErr w:type="spellEnd"/>
          </w:p>
        </w:tc>
        <w:tc>
          <w:tcPr>
            <w:tcW w:w="350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Силової спрямованості</w:t>
            </w:r>
          </w:p>
        </w:tc>
      </w:tr>
      <w:tr w:rsidR="00F01B6E" w:rsidRPr="00F01B6E" w:rsidTr="00F01B6E">
        <w:tc>
          <w:tcPr>
            <w:tcW w:w="1384" w:type="dxa"/>
            <w:vMerge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4. Спеціальні підготовчі вправи:</w:t>
            </w:r>
          </w:p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а) піднімання гирі обома руками за голову;</w:t>
            </w:r>
          </w:p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б) присідання;</w:t>
            </w:r>
          </w:p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в) нахили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 xml:space="preserve">7–8 </w:t>
            </w:r>
            <w:proofErr w:type="spellStart"/>
            <w:r w:rsidRPr="00F01B6E">
              <w:rPr>
                <w:lang w:val="uk-UA"/>
              </w:rPr>
              <w:t>хв</w:t>
            </w:r>
            <w:proofErr w:type="spellEnd"/>
          </w:p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2×максимуму</w:t>
            </w:r>
          </w:p>
        </w:tc>
        <w:tc>
          <w:tcPr>
            <w:tcW w:w="350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Із однією гирею на кожного учня</w:t>
            </w:r>
          </w:p>
        </w:tc>
      </w:tr>
      <w:tr w:rsidR="00F01B6E" w:rsidRPr="00F01B6E" w:rsidTr="00F01B6E">
        <w:tc>
          <w:tcPr>
            <w:tcW w:w="1384" w:type="dxa"/>
            <w:vMerge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5. Вправи на поновлення дихання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 xml:space="preserve">1–2 </w:t>
            </w:r>
            <w:proofErr w:type="spellStart"/>
            <w:r w:rsidRPr="00F01B6E">
              <w:rPr>
                <w:lang w:val="uk-UA"/>
              </w:rPr>
              <w:t>хв</w:t>
            </w:r>
            <w:proofErr w:type="spellEnd"/>
          </w:p>
        </w:tc>
        <w:tc>
          <w:tcPr>
            <w:tcW w:w="3509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Піднімання та опускання рук,</w:t>
            </w:r>
          </w:p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сполучаючи з активним диханням</w:t>
            </w:r>
            <w:r w:rsidRPr="00F01B6E">
              <w:t xml:space="preserve"> </w:t>
            </w:r>
            <w:r w:rsidRPr="00F01B6E">
              <w:rPr>
                <w:lang w:val="uk-UA"/>
              </w:rPr>
              <w:t>та вільними струшуваннями руками та ногами</w:t>
            </w:r>
          </w:p>
        </w:tc>
      </w:tr>
      <w:tr w:rsidR="00F01B6E" w:rsidRPr="00F01B6E" w:rsidTr="00F01B6E">
        <w:tc>
          <w:tcPr>
            <w:tcW w:w="1384" w:type="dxa"/>
            <w:vMerge w:val="restart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Основна</w:t>
            </w:r>
          </w:p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 xml:space="preserve">(55–60 </w:t>
            </w:r>
            <w:proofErr w:type="spellStart"/>
            <w:r w:rsidRPr="00F01B6E">
              <w:rPr>
                <w:lang w:val="uk-UA"/>
              </w:rPr>
              <w:t>хв</w:t>
            </w:r>
            <w:proofErr w:type="spellEnd"/>
            <w:r w:rsidRPr="00F01B6E">
              <w:rPr>
                <w:lang w:val="uk-UA"/>
              </w:rPr>
              <w:t>)</w:t>
            </w: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1. Жим двох гир у положенні лежачи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5×10 разів</w:t>
            </w:r>
          </w:p>
        </w:tc>
        <w:tc>
          <w:tcPr>
            <w:tcW w:w="3509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Піднімання гир від грудей угору</w:t>
            </w:r>
            <w:r w:rsidRPr="00F01B6E">
              <w:t xml:space="preserve"> </w:t>
            </w:r>
            <w:r w:rsidRPr="00F01B6E">
              <w:rPr>
                <w:lang w:val="uk-UA"/>
              </w:rPr>
              <w:t>за рахунок розгинання рук</w:t>
            </w:r>
          </w:p>
        </w:tc>
      </w:tr>
      <w:tr w:rsidR="00F01B6E" w:rsidRPr="00F01B6E" w:rsidTr="00F01B6E">
        <w:tc>
          <w:tcPr>
            <w:tcW w:w="1384" w:type="dxa"/>
            <w:vMerge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2. Ривок гирі почергово кожною рукою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4×12 разів</w:t>
            </w:r>
          </w:p>
        </w:tc>
        <w:tc>
          <w:tcPr>
            <w:tcW w:w="3509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Гиря з положення «вис попереду»</w:t>
            </w:r>
            <w:r w:rsidRPr="00F01B6E">
              <w:t xml:space="preserve"> </w:t>
            </w:r>
            <w:r w:rsidRPr="00F01B6E">
              <w:rPr>
                <w:lang w:val="uk-UA"/>
              </w:rPr>
              <w:t>піднімається вгору на пряму</w:t>
            </w:r>
            <w:r w:rsidRPr="00F01B6E">
              <w:t xml:space="preserve"> </w:t>
            </w:r>
            <w:r w:rsidRPr="00F01B6E">
              <w:rPr>
                <w:lang w:val="uk-UA"/>
              </w:rPr>
              <w:t>руку одним безперервним рухом</w:t>
            </w:r>
            <w:r w:rsidRPr="00F01B6E">
              <w:t xml:space="preserve"> </w:t>
            </w:r>
            <w:r w:rsidRPr="00F01B6E">
              <w:rPr>
                <w:lang w:val="uk-UA"/>
              </w:rPr>
              <w:t>і повертається у вихідне положення, не торкаючись грудей та інших</w:t>
            </w:r>
            <w:r w:rsidRPr="00F01B6E">
              <w:t xml:space="preserve"> </w:t>
            </w:r>
            <w:r w:rsidRPr="00F01B6E">
              <w:rPr>
                <w:lang w:val="uk-UA"/>
              </w:rPr>
              <w:t>частин тіла</w:t>
            </w:r>
          </w:p>
        </w:tc>
      </w:tr>
      <w:tr w:rsidR="00F01B6E" w:rsidRPr="00F01B6E" w:rsidTr="00F01B6E">
        <w:tc>
          <w:tcPr>
            <w:tcW w:w="1384" w:type="dxa"/>
            <w:vMerge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3. Поштовх двох гир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4×10 разів</w:t>
            </w:r>
          </w:p>
        </w:tc>
        <w:tc>
          <w:tcPr>
            <w:tcW w:w="3509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Дві гирі піднімаються спочатку на</w:t>
            </w:r>
            <w:r w:rsidRPr="00F01B6E">
              <w:t xml:space="preserve"> </w:t>
            </w:r>
            <w:r w:rsidRPr="00F01B6E">
              <w:rPr>
                <w:lang w:val="uk-UA"/>
              </w:rPr>
              <w:t>груди, а потім угору на прямі руки</w:t>
            </w:r>
          </w:p>
        </w:tc>
      </w:tr>
      <w:tr w:rsidR="00F01B6E" w:rsidRPr="00F01B6E" w:rsidTr="00F01B6E">
        <w:tc>
          <w:tcPr>
            <w:tcW w:w="1384" w:type="dxa"/>
            <w:vMerge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4. Присідання з гирею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4×10 разів</w:t>
            </w:r>
          </w:p>
        </w:tc>
        <w:tc>
          <w:tcPr>
            <w:tcW w:w="350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Гирю утримувати обома руками</w:t>
            </w:r>
          </w:p>
        </w:tc>
      </w:tr>
      <w:tr w:rsidR="00F01B6E" w:rsidRPr="00F01B6E" w:rsidTr="00F01B6E">
        <w:tc>
          <w:tcPr>
            <w:tcW w:w="1384" w:type="dxa"/>
            <w:vMerge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5. Підтягування на перекладині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3×5 разів</w:t>
            </w:r>
          </w:p>
        </w:tc>
        <w:tc>
          <w:tcPr>
            <w:tcW w:w="3509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Для підготовлених учнів можливе</w:t>
            </w:r>
            <w:r w:rsidRPr="00F01B6E">
              <w:t xml:space="preserve"> </w:t>
            </w:r>
            <w:r w:rsidRPr="00F01B6E">
              <w:rPr>
                <w:lang w:val="uk-UA"/>
              </w:rPr>
              <w:t>використання додаткового обтяження</w:t>
            </w:r>
          </w:p>
        </w:tc>
      </w:tr>
      <w:tr w:rsidR="00F01B6E" w:rsidRPr="00F01B6E" w:rsidTr="00F01B6E">
        <w:tc>
          <w:tcPr>
            <w:tcW w:w="1384" w:type="dxa"/>
            <w:vMerge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6. Піднімання тулуба на лаві з положення</w:t>
            </w:r>
          </w:p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лежачи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3×15 разів</w:t>
            </w:r>
          </w:p>
        </w:tc>
        <w:tc>
          <w:tcPr>
            <w:tcW w:w="350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У швидкому темпі</w:t>
            </w:r>
          </w:p>
        </w:tc>
      </w:tr>
      <w:tr w:rsidR="00F01B6E" w:rsidRPr="00F01B6E" w:rsidTr="00F01B6E">
        <w:tc>
          <w:tcPr>
            <w:tcW w:w="1384" w:type="dxa"/>
            <w:vMerge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7. Вис на перекладині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2×максимуму</w:t>
            </w:r>
          </w:p>
        </w:tc>
        <w:tc>
          <w:tcPr>
            <w:tcW w:w="350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Руками не перехоплюватися</w:t>
            </w:r>
          </w:p>
        </w:tc>
      </w:tr>
      <w:tr w:rsidR="00F01B6E" w:rsidRPr="00F01B6E" w:rsidTr="00F01B6E">
        <w:tc>
          <w:tcPr>
            <w:tcW w:w="1384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Заключна</w:t>
            </w:r>
          </w:p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 xml:space="preserve">(4–5 </w:t>
            </w:r>
            <w:proofErr w:type="spellStart"/>
            <w:r w:rsidRPr="00F01B6E">
              <w:rPr>
                <w:lang w:val="uk-UA"/>
              </w:rPr>
              <w:t>хв</w:t>
            </w:r>
            <w:proofErr w:type="spellEnd"/>
            <w:r w:rsidRPr="00F01B6E">
              <w:rPr>
                <w:lang w:val="uk-UA"/>
              </w:rPr>
              <w:t>)</w:t>
            </w: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1. Повільний біг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 xml:space="preserve">1–2 </w:t>
            </w:r>
            <w:proofErr w:type="spellStart"/>
            <w:r w:rsidRPr="00F01B6E">
              <w:rPr>
                <w:lang w:val="uk-UA"/>
              </w:rPr>
              <w:t>хв</w:t>
            </w:r>
            <w:proofErr w:type="spellEnd"/>
          </w:p>
        </w:tc>
        <w:tc>
          <w:tcPr>
            <w:tcW w:w="350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Урозтіч, не заважаючи одне одному</w:t>
            </w:r>
          </w:p>
        </w:tc>
      </w:tr>
      <w:tr w:rsidR="00F01B6E" w:rsidRPr="00F01B6E" w:rsidTr="00F01B6E">
        <w:tc>
          <w:tcPr>
            <w:tcW w:w="1384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2. Вправи на розслаблення м’язів хребта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 xml:space="preserve">1–2 </w:t>
            </w:r>
            <w:proofErr w:type="spellStart"/>
            <w:r w:rsidRPr="00F01B6E">
              <w:rPr>
                <w:lang w:val="uk-UA"/>
              </w:rPr>
              <w:t>хв</w:t>
            </w:r>
            <w:proofErr w:type="spellEnd"/>
          </w:p>
        </w:tc>
        <w:tc>
          <w:tcPr>
            <w:tcW w:w="3509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Виси на перекладині з погойдуванням</w:t>
            </w:r>
          </w:p>
        </w:tc>
      </w:tr>
      <w:tr w:rsidR="00F01B6E" w:rsidRPr="00F01B6E" w:rsidTr="00F01B6E">
        <w:tc>
          <w:tcPr>
            <w:tcW w:w="1384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3. Шикування в одну шеренгу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До 30 с</w:t>
            </w:r>
          </w:p>
        </w:tc>
        <w:tc>
          <w:tcPr>
            <w:tcW w:w="350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Біля лінії</w:t>
            </w:r>
          </w:p>
        </w:tc>
      </w:tr>
      <w:tr w:rsidR="00F01B6E" w:rsidRPr="00F01B6E" w:rsidTr="00F01B6E">
        <w:tc>
          <w:tcPr>
            <w:tcW w:w="1384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</w:p>
        </w:tc>
        <w:tc>
          <w:tcPr>
            <w:tcW w:w="3542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4. Підбиття підсумків заняття</w:t>
            </w:r>
          </w:p>
        </w:tc>
        <w:tc>
          <w:tcPr>
            <w:tcW w:w="1419" w:type="dxa"/>
          </w:tcPr>
          <w:p w:rsidR="00F01B6E" w:rsidRPr="00F01B6E" w:rsidRDefault="00F01B6E" w:rsidP="00F01B6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До 30 с</w:t>
            </w:r>
          </w:p>
        </w:tc>
        <w:tc>
          <w:tcPr>
            <w:tcW w:w="3509" w:type="dxa"/>
          </w:tcPr>
          <w:p w:rsidR="00F01B6E" w:rsidRPr="00F01B6E" w:rsidRDefault="00F01B6E" w:rsidP="00F01B6E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F01B6E">
              <w:rPr>
                <w:lang w:val="uk-UA"/>
              </w:rPr>
              <w:t>Відмітити найвправніших учнів</w:t>
            </w:r>
            <w:r w:rsidRPr="00B03912">
              <w:t xml:space="preserve"> </w:t>
            </w:r>
            <w:r w:rsidRPr="00F01B6E">
              <w:rPr>
                <w:lang w:val="uk-UA"/>
              </w:rPr>
              <w:t>і загальну якість виконання</w:t>
            </w:r>
            <w:r w:rsidRPr="00B03912">
              <w:t xml:space="preserve"> </w:t>
            </w:r>
            <w:r w:rsidRPr="00F01B6E">
              <w:rPr>
                <w:lang w:val="uk-UA"/>
              </w:rPr>
              <w:t>завдань</w:t>
            </w:r>
          </w:p>
        </w:tc>
      </w:tr>
    </w:tbl>
    <w:p w:rsidR="003808FE" w:rsidRPr="00F01B6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</w:p>
    <w:p w:rsidR="003808FE" w:rsidRPr="00F01B6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noProof/>
          <w:lang w:eastAsia="ru-RU"/>
        </w:rPr>
        <w:lastRenderedPageBreak/>
        <w:drawing>
          <wp:inline distT="0" distB="0" distL="0" distR="0">
            <wp:extent cx="2500938" cy="353000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25" cy="353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Для розвитку силової витривалості переважно використовується виконання вправ із обтяженнями в швидкому темпі, використовуючи метод колового тренування. Ефективність цього методу пояснюється тим, що</w:t>
      </w:r>
      <w:r>
        <w:rPr>
          <w:lang w:val="uk-UA"/>
        </w:rPr>
        <w:t xml:space="preserve"> </w:t>
      </w:r>
      <w:r w:rsidRPr="003808FE">
        <w:rPr>
          <w:lang w:val="uk-UA"/>
        </w:rPr>
        <w:t>в роботі застосовуються велику групу різноманітних</w:t>
      </w:r>
      <w:r>
        <w:rPr>
          <w:lang w:val="uk-UA"/>
        </w:rPr>
        <w:t xml:space="preserve"> </w:t>
      </w:r>
      <w:r w:rsidRPr="003808FE">
        <w:rPr>
          <w:lang w:val="uk-UA"/>
        </w:rPr>
        <w:t>вправ не тільки з гирями, а також зі штангою, гантелями, еспандером та ін.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3808FE">
        <w:rPr>
          <w:b/>
          <w:bCs/>
          <w:lang w:val="uk-UA"/>
        </w:rPr>
        <w:t>Колове тренування</w:t>
      </w:r>
      <w:r>
        <w:rPr>
          <w:b/>
          <w:bCs/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Колове тренування — це організаційно-методичний</w:t>
      </w:r>
      <w:r>
        <w:rPr>
          <w:lang w:val="uk-UA"/>
        </w:rPr>
        <w:t xml:space="preserve"> </w:t>
      </w:r>
      <w:r w:rsidRPr="003808FE">
        <w:rPr>
          <w:lang w:val="uk-UA"/>
        </w:rPr>
        <w:t>спосіб виконання фізичних вправ, що спрямовані на</w:t>
      </w:r>
      <w:r>
        <w:rPr>
          <w:lang w:val="uk-UA"/>
        </w:rPr>
        <w:t xml:space="preserve"> </w:t>
      </w:r>
      <w:r w:rsidRPr="003808FE">
        <w:rPr>
          <w:lang w:val="uk-UA"/>
        </w:rPr>
        <w:t>комплексний розвиток рухових якостей учнів.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До засобів колового тренування належать деякі вправи</w:t>
      </w:r>
      <w:r>
        <w:rPr>
          <w:lang w:val="uk-UA"/>
        </w:rPr>
        <w:t xml:space="preserve"> </w:t>
      </w:r>
      <w:r w:rsidRPr="003808FE">
        <w:rPr>
          <w:lang w:val="uk-UA"/>
        </w:rPr>
        <w:t>основної та спортивної гімнастики, легкої атлетики,</w:t>
      </w:r>
      <w:r>
        <w:rPr>
          <w:lang w:val="uk-UA"/>
        </w:rPr>
        <w:t xml:space="preserve"> </w:t>
      </w:r>
      <w:r w:rsidRPr="003808FE">
        <w:rPr>
          <w:lang w:val="uk-UA"/>
        </w:rPr>
        <w:t>спортивних ігор та ін., що входять до шкільної програми з фізичної культури. Вправи для комплексів колового тренування добираються з обов’язковим дотриманням принципу послідовності впливу на всі основні</w:t>
      </w:r>
      <w:r>
        <w:rPr>
          <w:lang w:val="uk-UA"/>
        </w:rPr>
        <w:t xml:space="preserve"> </w:t>
      </w:r>
      <w:r w:rsidRPr="003808FE">
        <w:rPr>
          <w:lang w:val="uk-UA"/>
        </w:rPr>
        <w:t>групи м’язів, що дає можливість вибірково впливати на</w:t>
      </w:r>
      <w:r>
        <w:rPr>
          <w:lang w:val="uk-UA"/>
        </w:rPr>
        <w:t xml:space="preserve"> </w:t>
      </w:r>
      <w:r w:rsidRPr="003808FE">
        <w:rPr>
          <w:lang w:val="uk-UA"/>
        </w:rPr>
        <w:t>розвиток сили, швидкості, витривалості, спритності та</w:t>
      </w:r>
      <w:r>
        <w:rPr>
          <w:lang w:val="uk-UA"/>
        </w:rPr>
        <w:t xml:space="preserve"> </w:t>
      </w:r>
      <w:r w:rsidRPr="003808FE">
        <w:rPr>
          <w:lang w:val="uk-UA"/>
        </w:rPr>
        <w:t>гнучкості. Ці вправи нескладні, отже їх можна повторювати багаторазово в різноманітних комплексах.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3808FE">
        <w:rPr>
          <w:lang w:val="uk-UA"/>
        </w:rPr>
        <w:t>Однією з особливостей колового тренування є вдале поєднання досить чіткого нормування фізичного навантаження з його індивідуалізацією. Унаслідок</w:t>
      </w:r>
      <w:r>
        <w:rPr>
          <w:lang w:val="uk-UA"/>
        </w:rPr>
        <w:t xml:space="preserve"> </w:t>
      </w:r>
      <w:r w:rsidRPr="003808FE">
        <w:rPr>
          <w:lang w:val="uk-UA"/>
        </w:rPr>
        <w:t>цього в учнів із різною підготовленістю підтримується</w:t>
      </w:r>
      <w:r>
        <w:rPr>
          <w:lang w:val="uk-UA"/>
        </w:rPr>
        <w:t xml:space="preserve"> </w:t>
      </w:r>
      <w:r w:rsidRPr="003808FE">
        <w:rPr>
          <w:lang w:val="uk-UA"/>
        </w:rPr>
        <w:t>інтерес до занять, ведеться постійний облік фізичного</w:t>
      </w:r>
      <w:r>
        <w:rPr>
          <w:lang w:val="uk-UA"/>
        </w:rPr>
        <w:t xml:space="preserve"> </w:t>
      </w:r>
      <w:r w:rsidRPr="003808FE">
        <w:rPr>
          <w:lang w:val="uk-UA"/>
        </w:rPr>
        <w:t>навантаження та систематично оцінюються вправи,</w:t>
      </w:r>
      <w:r>
        <w:rPr>
          <w:lang w:val="uk-UA"/>
        </w:rPr>
        <w:t xml:space="preserve"> </w:t>
      </w:r>
      <w:r w:rsidRPr="003808FE">
        <w:rPr>
          <w:lang w:val="uk-UA"/>
        </w:rPr>
        <w:t>що виконуються. Чіткою організацією, визначенням</w:t>
      </w:r>
      <w:r>
        <w:rPr>
          <w:lang w:val="uk-UA"/>
        </w:rPr>
        <w:t xml:space="preserve"> </w:t>
      </w:r>
      <w:r w:rsidRPr="003808FE">
        <w:rPr>
          <w:lang w:val="uk-UA"/>
        </w:rPr>
        <w:t>часу на виконання вправ, дозуванням навантаження та</w:t>
      </w:r>
      <w:r>
        <w:rPr>
          <w:lang w:val="uk-UA"/>
        </w:rPr>
        <w:t xml:space="preserve"> </w:t>
      </w:r>
      <w:r w:rsidRPr="003808FE">
        <w:rPr>
          <w:lang w:val="uk-UA"/>
        </w:rPr>
        <w:t>самостійним контролем з боку учнів колове тренування позитивно впливає на виховання наполегливості,</w:t>
      </w:r>
      <w:r>
        <w:rPr>
          <w:lang w:val="uk-UA"/>
        </w:rPr>
        <w:t xml:space="preserve"> </w:t>
      </w:r>
      <w:r w:rsidRPr="003808FE">
        <w:rPr>
          <w:lang w:val="uk-UA"/>
        </w:rPr>
        <w:t>дисциплінованості, колективізму та ін.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lastRenderedPageBreak/>
        <w:t>Проте метод колового тренування не може вважатися</w:t>
      </w:r>
      <w:r>
        <w:rPr>
          <w:lang w:val="uk-UA"/>
        </w:rPr>
        <w:t xml:space="preserve"> </w:t>
      </w:r>
      <w:r w:rsidRPr="003808FE">
        <w:rPr>
          <w:lang w:val="uk-UA"/>
        </w:rPr>
        <w:t>універсальним. Його доцільність виключає можливість</w:t>
      </w:r>
      <w:r>
        <w:rPr>
          <w:lang w:val="uk-UA"/>
        </w:rPr>
        <w:t xml:space="preserve"> </w:t>
      </w:r>
      <w:r w:rsidRPr="003808FE">
        <w:rPr>
          <w:lang w:val="uk-UA"/>
        </w:rPr>
        <w:t>вивчення нових, технічно складних вправ.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3808FE">
        <w:rPr>
          <w:lang w:val="uk-UA"/>
        </w:rPr>
        <w:t>Заняття із застосуванням методу колового тренування</w:t>
      </w:r>
      <w:r>
        <w:rPr>
          <w:lang w:val="uk-UA"/>
        </w:rPr>
        <w:t xml:space="preserve"> </w:t>
      </w:r>
      <w:r w:rsidRPr="003808FE">
        <w:rPr>
          <w:lang w:val="uk-UA"/>
        </w:rPr>
        <w:t>доцільно проводити, починаючи з 5 класу. Ураховуючи</w:t>
      </w:r>
      <w:r>
        <w:rPr>
          <w:lang w:val="uk-UA"/>
        </w:rPr>
        <w:t xml:space="preserve"> </w:t>
      </w:r>
      <w:r w:rsidRPr="003808FE">
        <w:rPr>
          <w:lang w:val="uk-UA"/>
        </w:rPr>
        <w:t>біологічні закономірності розвитку фізичних якостей</w:t>
      </w:r>
      <w:r>
        <w:rPr>
          <w:lang w:val="uk-UA"/>
        </w:rPr>
        <w:t xml:space="preserve"> </w:t>
      </w:r>
      <w:r w:rsidRPr="003808FE">
        <w:rPr>
          <w:lang w:val="uk-UA"/>
        </w:rPr>
        <w:t>в учнів 5–6 класів, необхідно розвивати переважно</w:t>
      </w:r>
      <w:r>
        <w:rPr>
          <w:lang w:val="uk-UA"/>
        </w:rPr>
        <w:t xml:space="preserve"> </w:t>
      </w:r>
      <w:r w:rsidRPr="003808FE">
        <w:rPr>
          <w:lang w:val="uk-UA"/>
        </w:rPr>
        <w:t>координацію рухів і швидкість: в учнів 7–9 класів —</w:t>
      </w:r>
      <w:r>
        <w:rPr>
          <w:lang w:val="uk-UA"/>
        </w:rPr>
        <w:t xml:space="preserve"> </w:t>
      </w:r>
      <w:r w:rsidRPr="003808FE">
        <w:rPr>
          <w:lang w:val="uk-UA"/>
        </w:rPr>
        <w:t>швидкісно-силові якості та загальну витривалість;</w:t>
      </w:r>
      <w:r>
        <w:rPr>
          <w:lang w:val="uk-UA"/>
        </w:rPr>
        <w:t xml:space="preserve"> </w:t>
      </w:r>
      <w:r w:rsidRPr="003808FE">
        <w:rPr>
          <w:lang w:val="uk-UA"/>
        </w:rPr>
        <w:t>в учнів 10–12 класів — силу, швидкісну та силову</w:t>
      </w:r>
      <w:r>
        <w:rPr>
          <w:lang w:val="uk-UA"/>
        </w:rPr>
        <w:t xml:space="preserve"> </w:t>
      </w:r>
      <w:r w:rsidRPr="003808FE">
        <w:rPr>
          <w:lang w:val="uk-UA"/>
        </w:rPr>
        <w:t>витривалість.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 xml:space="preserve">Добираючи вправи для комплексів колового тренування, необхідно враховувати завдання та зміст заняття. Кожен комплекс </w:t>
      </w:r>
      <w:proofErr w:type="spellStart"/>
      <w:r w:rsidRPr="003808FE">
        <w:rPr>
          <w:lang w:val="uk-UA"/>
        </w:rPr>
        <w:t>загальнорозвивального</w:t>
      </w:r>
      <w:proofErr w:type="spellEnd"/>
      <w:r w:rsidRPr="003808FE">
        <w:rPr>
          <w:lang w:val="uk-UA"/>
        </w:rPr>
        <w:t xml:space="preserve"> характеру</w:t>
      </w:r>
      <w:r>
        <w:rPr>
          <w:lang w:val="uk-UA"/>
        </w:rPr>
        <w:t xml:space="preserve"> </w:t>
      </w:r>
      <w:r w:rsidRPr="003808FE">
        <w:rPr>
          <w:lang w:val="uk-UA"/>
        </w:rPr>
        <w:t>складається з 6–10 вправ, з яких по 1–2 вправи приділяються розвитку м’язів рук, спини, черевного преса,</w:t>
      </w:r>
      <w:r>
        <w:rPr>
          <w:lang w:val="uk-UA"/>
        </w:rPr>
        <w:t xml:space="preserve"> </w:t>
      </w:r>
      <w:r w:rsidRPr="003808FE">
        <w:rPr>
          <w:lang w:val="uk-UA"/>
        </w:rPr>
        <w:t>ніг і вправи, що активізують основні функції організму</w:t>
      </w:r>
      <w:r>
        <w:rPr>
          <w:lang w:val="uk-UA"/>
        </w:rPr>
        <w:t xml:space="preserve"> </w:t>
      </w:r>
      <w:r w:rsidRPr="003808FE">
        <w:rPr>
          <w:lang w:val="uk-UA"/>
        </w:rPr>
        <w:t>(біг у різних варіантах, стрибки на місці, із просуванням</w:t>
      </w:r>
      <w:r>
        <w:rPr>
          <w:lang w:val="uk-UA"/>
        </w:rPr>
        <w:t xml:space="preserve"> </w:t>
      </w:r>
      <w:r w:rsidRPr="003808FE">
        <w:rPr>
          <w:lang w:val="uk-UA"/>
        </w:rPr>
        <w:t>уперед, із енергійними махами рук тощо). Виконання</w:t>
      </w:r>
      <w:r>
        <w:rPr>
          <w:lang w:val="uk-UA"/>
        </w:rPr>
        <w:t xml:space="preserve"> </w:t>
      </w:r>
      <w:r w:rsidRPr="003808FE">
        <w:rPr>
          <w:lang w:val="uk-UA"/>
        </w:rPr>
        <w:t>цих вправ у різному темпі, із різноманітних вихідних</w:t>
      </w:r>
      <w:r>
        <w:rPr>
          <w:lang w:val="uk-UA"/>
        </w:rPr>
        <w:t xml:space="preserve"> </w:t>
      </w:r>
      <w:r w:rsidRPr="003808FE">
        <w:rPr>
          <w:lang w:val="uk-UA"/>
        </w:rPr>
        <w:t>положень дає можливість цілеспрямовано впливати на</w:t>
      </w:r>
      <w:r>
        <w:rPr>
          <w:lang w:val="uk-UA"/>
        </w:rPr>
        <w:t xml:space="preserve"> </w:t>
      </w:r>
      <w:r w:rsidRPr="003808FE">
        <w:rPr>
          <w:lang w:val="uk-UA"/>
        </w:rPr>
        <w:t>розвиток фізичних якостей.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Залежно від завдань заняття, метод колового тренування застосовується у трьох варіантах: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1) проходження кола із виконанням кожної вправи</w:t>
      </w:r>
      <w:r>
        <w:rPr>
          <w:lang w:val="uk-UA"/>
        </w:rPr>
        <w:t xml:space="preserve"> </w:t>
      </w:r>
      <w:r w:rsidRPr="003808FE">
        <w:rPr>
          <w:lang w:val="uk-UA"/>
        </w:rPr>
        <w:t>визначений час у довільному темпі та якомога точніше;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2) те саме з виконанням вправи задану кількість разів;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3) те саме з індивідуальним дозуванням для кожного</w:t>
      </w:r>
      <w:r>
        <w:rPr>
          <w:lang w:val="uk-UA"/>
        </w:rPr>
        <w:t xml:space="preserve"> </w:t>
      </w:r>
      <w:r w:rsidRPr="003808FE">
        <w:rPr>
          <w:lang w:val="uk-UA"/>
        </w:rPr>
        <w:t>учня.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Перший та другий варіанти мають ширше застосування в роботі з учнями 5–8 класів, коли дозування</w:t>
      </w:r>
      <w:r>
        <w:rPr>
          <w:lang w:val="uk-UA"/>
        </w:rPr>
        <w:t xml:space="preserve"> </w:t>
      </w:r>
      <w:r w:rsidRPr="003808FE">
        <w:rPr>
          <w:lang w:val="uk-UA"/>
        </w:rPr>
        <w:t>вправ не має чіткої регламентації для кожного учня. У</w:t>
      </w:r>
      <w:r>
        <w:rPr>
          <w:lang w:val="uk-UA"/>
        </w:rPr>
        <w:t xml:space="preserve"> </w:t>
      </w:r>
      <w:r w:rsidRPr="003808FE">
        <w:rPr>
          <w:lang w:val="uk-UA"/>
        </w:rPr>
        <w:t>9–12 класах використовуються всі варіанти колового</w:t>
      </w:r>
      <w:r>
        <w:rPr>
          <w:lang w:val="uk-UA"/>
        </w:rPr>
        <w:t xml:space="preserve"> </w:t>
      </w:r>
      <w:r w:rsidRPr="003808FE">
        <w:rPr>
          <w:lang w:val="uk-UA"/>
        </w:rPr>
        <w:t>тренування.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Місце, де проводитиметься заняття із використанням</w:t>
      </w:r>
      <w:r>
        <w:rPr>
          <w:lang w:val="uk-UA"/>
        </w:rPr>
        <w:t xml:space="preserve"> </w:t>
      </w:r>
      <w:r w:rsidRPr="003808FE">
        <w:rPr>
          <w:lang w:val="uk-UA"/>
        </w:rPr>
        <w:t>методу колового тренування, необхідно підготувати</w:t>
      </w:r>
      <w:r>
        <w:rPr>
          <w:lang w:val="uk-UA"/>
        </w:rPr>
        <w:t xml:space="preserve"> </w:t>
      </w:r>
      <w:r w:rsidRPr="003808FE">
        <w:rPr>
          <w:lang w:val="uk-UA"/>
        </w:rPr>
        <w:t>заздалегідь. Важливого значення набуває чітка розмітка місць у залі чи на майданчику «станцій», де виконуватимуться вправи. Для унаочнення вправ використовуються стислі описи, плакати, що краще прикріпити</w:t>
      </w:r>
      <w:r>
        <w:rPr>
          <w:lang w:val="uk-UA"/>
        </w:rPr>
        <w:t xml:space="preserve"> </w:t>
      </w:r>
      <w:r w:rsidRPr="003808FE">
        <w:rPr>
          <w:lang w:val="uk-UA"/>
        </w:rPr>
        <w:t>до стояків або стінки.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3808FE">
        <w:rPr>
          <w:lang w:val="uk-UA"/>
        </w:rPr>
        <w:t>Кількість вправ у комплексі визначається кількістю</w:t>
      </w:r>
      <w:r>
        <w:rPr>
          <w:lang w:val="uk-UA"/>
        </w:rPr>
        <w:t xml:space="preserve"> </w:t>
      </w:r>
      <w:r w:rsidRPr="003808FE">
        <w:rPr>
          <w:lang w:val="uk-UA"/>
        </w:rPr>
        <w:t>учнів і кількістю спортивного інвентарю, що дає змогу</w:t>
      </w:r>
      <w:r>
        <w:rPr>
          <w:lang w:val="uk-UA"/>
        </w:rPr>
        <w:t xml:space="preserve"> </w:t>
      </w:r>
      <w:r w:rsidRPr="003808FE">
        <w:rPr>
          <w:lang w:val="uk-UA"/>
        </w:rPr>
        <w:t>одночасно всім учням виконувати вправи, не заважаючи одне одному. Якщо бракує обладнання чи інвентарю,</w:t>
      </w:r>
      <w:r>
        <w:rPr>
          <w:lang w:val="uk-UA"/>
        </w:rPr>
        <w:t xml:space="preserve"> </w:t>
      </w:r>
      <w:r w:rsidRPr="003808FE">
        <w:rPr>
          <w:lang w:val="uk-UA"/>
        </w:rPr>
        <w:t>то можна пристосувати деяке з наявного обладнання</w:t>
      </w:r>
      <w:r>
        <w:rPr>
          <w:lang w:val="uk-UA"/>
        </w:rPr>
        <w:t xml:space="preserve"> </w:t>
      </w:r>
      <w:r w:rsidRPr="003808FE">
        <w:rPr>
          <w:lang w:val="uk-UA"/>
        </w:rPr>
        <w:t>для виконання запланованих вправ. Наприклад, підтягування можна виконувати не тільки на перекладині,</w:t>
      </w:r>
      <w:r>
        <w:rPr>
          <w:lang w:val="uk-UA"/>
        </w:rPr>
        <w:t xml:space="preserve"> </w:t>
      </w:r>
      <w:r w:rsidRPr="003808FE">
        <w:rPr>
          <w:lang w:val="uk-UA"/>
        </w:rPr>
        <w:t>а й на верхній жердині брусів; стрибки в глибину можна</w:t>
      </w:r>
      <w:r>
        <w:rPr>
          <w:lang w:val="uk-UA"/>
        </w:rPr>
        <w:t xml:space="preserve"> </w:t>
      </w:r>
      <w:r w:rsidRPr="003808FE">
        <w:rPr>
          <w:lang w:val="uk-UA"/>
        </w:rPr>
        <w:t>виконувати з платформ 80×80 см, що прикріплюються</w:t>
      </w:r>
      <w:r>
        <w:rPr>
          <w:lang w:val="uk-UA"/>
        </w:rPr>
        <w:t xml:space="preserve"> </w:t>
      </w:r>
      <w:r w:rsidRPr="003808FE">
        <w:rPr>
          <w:lang w:val="uk-UA"/>
        </w:rPr>
        <w:t>до гімнастичної стінки на різній висоті; жим штанги</w:t>
      </w:r>
      <w:r>
        <w:rPr>
          <w:lang w:val="uk-UA"/>
        </w:rPr>
        <w:t xml:space="preserve"> </w:t>
      </w:r>
      <w:r w:rsidRPr="003808FE">
        <w:rPr>
          <w:lang w:val="uk-UA"/>
        </w:rPr>
        <w:t>можна урізноманітнити жимом гімнастичної лави із</w:t>
      </w:r>
      <w:r>
        <w:rPr>
          <w:lang w:val="uk-UA"/>
        </w:rPr>
        <w:t xml:space="preserve"> </w:t>
      </w:r>
      <w:r w:rsidRPr="003808FE">
        <w:rPr>
          <w:lang w:val="uk-UA"/>
        </w:rPr>
        <w:t>гачками, що розташовані на одному кінці, закріплені</w:t>
      </w:r>
      <w:r>
        <w:rPr>
          <w:lang w:val="uk-UA"/>
        </w:rPr>
        <w:t xml:space="preserve"> </w:t>
      </w:r>
      <w:r w:rsidRPr="003808FE">
        <w:rPr>
          <w:lang w:val="uk-UA"/>
        </w:rPr>
        <w:t>на гімнастичній стінці тощо.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lastRenderedPageBreak/>
        <w:t>Найефективніше використовувати метод колового тренування в другій половині основної частини заняття,</w:t>
      </w:r>
      <w:r>
        <w:rPr>
          <w:lang w:val="uk-UA"/>
        </w:rPr>
        <w:t xml:space="preserve"> </w:t>
      </w:r>
      <w:r w:rsidRPr="003808FE">
        <w:rPr>
          <w:lang w:val="uk-UA"/>
        </w:rPr>
        <w:t>коли вже вивчена техніка вправ, що передбачені програмою. У цьому випадку планується проходження</w:t>
      </w:r>
      <w:r>
        <w:rPr>
          <w:lang w:val="uk-UA"/>
        </w:rPr>
        <w:t xml:space="preserve"> </w:t>
      </w:r>
      <w:r w:rsidRPr="003808FE">
        <w:rPr>
          <w:lang w:val="uk-UA"/>
        </w:rPr>
        <w:t>учнями одного кола, тобто комплекс вправ виконується один раз.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З учнями старших класів іноді колове тренування</w:t>
      </w:r>
      <w:r>
        <w:rPr>
          <w:lang w:val="uk-UA"/>
        </w:rPr>
        <w:t xml:space="preserve"> </w:t>
      </w:r>
      <w:r w:rsidRPr="003808FE">
        <w:rPr>
          <w:lang w:val="uk-UA"/>
        </w:rPr>
        <w:t>доцільно проводити з початку основної частини заняття, тоді вони проходять два кола поспіль, а час, що</w:t>
      </w:r>
      <w:r>
        <w:rPr>
          <w:lang w:val="uk-UA"/>
        </w:rPr>
        <w:t xml:space="preserve"> </w:t>
      </w:r>
      <w:r w:rsidRPr="003808FE">
        <w:rPr>
          <w:lang w:val="uk-UA"/>
        </w:rPr>
        <w:t>залишився, можна використати для рухливої або спортивної гри.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Поєднуючи учнів у групи по 4–5 осіб у кожній, слід</w:t>
      </w:r>
      <w:r>
        <w:rPr>
          <w:lang w:val="uk-UA"/>
        </w:rPr>
        <w:t xml:space="preserve"> </w:t>
      </w:r>
      <w:r w:rsidRPr="003808FE">
        <w:rPr>
          <w:lang w:val="uk-UA"/>
        </w:rPr>
        <w:t>ураховувати їхню стать і рівень фізичної підготовленості, адже однорідний склад груп дає можливість</w:t>
      </w:r>
      <w:r>
        <w:rPr>
          <w:lang w:val="uk-UA"/>
        </w:rPr>
        <w:t xml:space="preserve"> </w:t>
      </w:r>
      <w:r w:rsidRPr="003808FE">
        <w:rPr>
          <w:lang w:val="uk-UA"/>
        </w:rPr>
        <w:t>дотримуватись правильного дозування вправ. Після</w:t>
      </w:r>
      <w:r>
        <w:rPr>
          <w:lang w:val="uk-UA"/>
        </w:rPr>
        <w:t xml:space="preserve"> </w:t>
      </w:r>
      <w:r w:rsidRPr="003808FE">
        <w:rPr>
          <w:lang w:val="uk-UA"/>
        </w:rPr>
        <w:t>поєднання у групи учні розташовуються на «станціях»</w:t>
      </w:r>
      <w:r>
        <w:rPr>
          <w:lang w:val="uk-UA"/>
        </w:rPr>
        <w:t xml:space="preserve"> </w:t>
      </w:r>
      <w:r w:rsidRPr="003808FE">
        <w:rPr>
          <w:lang w:val="uk-UA"/>
        </w:rPr>
        <w:t>для виконання вправ.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3808FE">
        <w:rPr>
          <w:lang w:val="uk-UA"/>
        </w:rPr>
        <w:t>Одне з правил колового тренування — чітке нормування фізичного навантаження та його індивідуалізація.</w:t>
      </w:r>
      <w:r>
        <w:rPr>
          <w:lang w:val="uk-UA"/>
        </w:rPr>
        <w:t xml:space="preserve"> </w:t>
      </w:r>
      <w:r w:rsidRPr="003808FE">
        <w:rPr>
          <w:lang w:val="uk-UA"/>
        </w:rPr>
        <w:t>Індивідуальне навантаження визначається за допомогою тесту з максимальним навантаженням, тобто</w:t>
      </w:r>
      <w:r>
        <w:rPr>
          <w:lang w:val="uk-UA"/>
        </w:rPr>
        <w:t xml:space="preserve"> </w:t>
      </w:r>
      <w:r w:rsidRPr="003808FE">
        <w:rPr>
          <w:lang w:val="uk-UA"/>
        </w:rPr>
        <w:t>виконання максимальної кількості повторень кожної</w:t>
      </w:r>
      <w:r>
        <w:rPr>
          <w:lang w:val="uk-UA"/>
        </w:rPr>
        <w:t xml:space="preserve"> </w:t>
      </w:r>
      <w:r w:rsidRPr="003808FE">
        <w:rPr>
          <w:lang w:val="uk-UA"/>
        </w:rPr>
        <w:t>вправи, що складають комплекс колового тренування.</w:t>
      </w:r>
      <w:r>
        <w:rPr>
          <w:lang w:val="uk-UA"/>
        </w:rPr>
        <w:t xml:space="preserve"> </w:t>
      </w:r>
      <w:r w:rsidRPr="003808FE">
        <w:rPr>
          <w:lang w:val="uk-UA"/>
        </w:rPr>
        <w:t>Цьому, зазвичай, присвячується перше заняття. Ознайомившись із вправами після демонстрації та пояснення їх змісту, учні, які поєднані у групи, за командою</w:t>
      </w:r>
      <w:r>
        <w:rPr>
          <w:lang w:val="uk-UA"/>
        </w:rPr>
        <w:t xml:space="preserve"> </w:t>
      </w:r>
      <w:r w:rsidRPr="003808FE">
        <w:rPr>
          <w:lang w:val="uk-UA"/>
        </w:rPr>
        <w:t>вчителя починають виконувати вправи одночасно на</w:t>
      </w:r>
      <w:r>
        <w:rPr>
          <w:lang w:val="uk-UA"/>
        </w:rPr>
        <w:t xml:space="preserve"> </w:t>
      </w:r>
      <w:r w:rsidRPr="003808FE">
        <w:rPr>
          <w:lang w:val="uk-UA"/>
        </w:rPr>
        <w:t>всіх «станціях» протягом обумовленого часу (30–45 с),</w:t>
      </w:r>
      <w:r>
        <w:rPr>
          <w:lang w:val="uk-UA"/>
        </w:rPr>
        <w:t xml:space="preserve"> </w:t>
      </w:r>
      <w:r w:rsidRPr="003808FE">
        <w:rPr>
          <w:lang w:val="uk-UA"/>
        </w:rPr>
        <w:t>намагаючись виконати вправу якомога більше разів.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Не слід забувати про необхідність пауз для відпочинку, під час яких учні занотовують кількість повторень</w:t>
      </w:r>
      <w:r>
        <w:rPr>
          <w:lang w:val="uk-UA"/>
        </w:rPr>
        <w:t xml:space="preserve"> </w:t>
      </w:r>
      <w:r w:rsidRPr="003808FE">
        <w:rPr>
          <w:lang w:val="uk-UA"/>
        </w:rPr>
        <w:t>вправ до особистих карток обліку результатів колового</w:t>
      </w:r>
      <w:r>
        <w:rPr>
          <w:lang w:val="uk-UA"/>
        </w:rPr>
        <w:t xml:space="preserve"> </w:t>
      </w:r>
      <w:r w:rsidRPr="003808FE">
        <w:rPr>
          <w:lang w:val="uk-UA"/>
        </w:rPr>
        <w:t>тренування і переходять до іншої «станції», де набувають вихідного положення для виконання наступної</w:t>
      </w:r>
      <w:r>
        <w:rPr>
          <w:lang w:val="uk-UA"/>
        </w:rPr>
        <w:t xml:space="preserve"> </w:t>
      </w:r>
      <w:r w:rsidRPr="003808FE">
        <w:rPr>
          <w:lang w:val="uk-UA"/>
        </w:rPr>
        <w:t>вправи.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 xml:space="preserve">Таким чином, для проходження одного кола виділяється 10–12 </w:t>
      </w:r>
      <w:proofErr w:type="spellStart"/>
      <w:r w:rsidRPr="003808FE">
        <w:rPr>
          <w:lang w:val="uk-UA"/>
        </w:rPr>
        <w:t>хв</w:t>
      </w:r>
      <w:proofErr w:type="spellEnd"/>
      <w:r w:rsidRPr="003808FE">
        <w:rPr>
          <w:lang w:val="uk-UA"/>
        </w:rPr>
        <w:t xml:space="preserve"> за умови, що комплекс складається</w:t>
      </w:r>
      <w:r>
        <w:rPr>
          <w:lang w:val="uk-UA"/>
        </w:rPr>
        <w:t xml:space="preserve"> </w:t>
      </w:r>
      <w:r w:rsidRPr="003808FE">
        <w:rPr>
          <w:lang w:val="uk-UA"/>
        </w:rPr>
        <w:t>з 8 вправ (тривалість виконання кожної — 45 с, відпочинок — 30 с).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До початку виконання комплексу, відразу після його</w:t>
      </w:r>
      <w:r>
        <w:rPr>
          <w:lang w:val="uk-UA"/>
        </w:rPr>
        <w:t xml:space="preserve"> </w:t>
      </w:r>
      <w:r w:rsidRPr="003808FE">
        <w:rPr>
          <w:lang w:val="uk-UA"/>
        </w:rPr>
        <w:t xml:space="preserve">виконання та через 2 </w:t>
      </w:r>
      <w:proofErr w:type="spellStart"/>
      <w:r w:rsidRPr="003808FE">
        <w:rPr>
          <w:lang w:val="uk-UA"/>
        </w:rPr>
        <w:t>хв</w:t>
      </w:r>
      <w:proofErr w:type="spellEnd"/>
      <w:r w:rsidRPr="003808FE">
        <w:rPr>
          <w:lang w:val="uk-UA"/>
        </w:rPr>
        <w:t xml:space="preserve"> після проходження кола учні</w:t>
      </w:r>
      <w:r>
        <w:rPr>
          <w:lang w:val="uk-UA"/>
        </w:rPr>
        <w:t xml:space="preserve"> </w:t>
      </w:r>
      <w:r w:rsidRPr="003808FE">
        <w:rPr>
          <w:lang w:val="uk-UA"/>
        </w:rPr>
        <w:t>визначають величину частоти серцевих скорочень протягом 10 с, які так само занотовують до особистої картки. Картки зберігаються в учителя і видаються учням</w:t>
      </w:r>
      <w:r>
        <w:rPr>
          <w:lang w:val="uk-UA"/>
        </w:rPr>
        <w:t xml:space="preserve"> </w:t>
      </w:r>
      <w:r w:rsidRPr="003808FE">
        <w:rPr>
          <w:lang w:val="uk-UA"/>
        </w:rPr>
        <w:t>перед виконанням комплексу, а після завершення їх</w:t>
      </w:r>
      <w:r>
        <w:rPr>
          <w:lang w:val="uk-UA"/>
        </w:rPr>
        <w:t xml:space="preserve"> </w:t>
      </w:r>
      <w:r w:rsidRPr="003808FE">
        <w:rPr>
          <w:lang w:val="uk-UA"/>
        </w:rPr>
        <w:t xml:space="preserve">збирає черговий учень. Порівняння результатів </w:t>
      </w:r>
      <w:proofErr w:type="spellStart"/>
      <w:r w:rsidRPr="003808FE">
        <w:rPr>
          <w:lang w:val="uk-UA"/>
        </w:rPr>
        <w:t>пульсометрії</w:t>
      </w:r>
      <w:proofErr w:type="spellEnd"/>
      <w:r w:rsidRPr="003808FE">
        <w:rPr>
          <w:lang w:val="uk-UA"/>
        </w:rPr>
        <w:t xml:space="preserve"> дає можливість робити висновки про пристосування органів і систем організму до запропонованих</w:t>
      </w:r>
      <w:r>
        <w:rPr>
          <w:lang w:val="uk-UA"/>
        </w:rPr>
        <w:t xml:space="preserve"> </w:t>
      </w:r>
      <w:r w:rsidRPr="003808FE">
        <w:rPr>
          <w:lang w:val="uk-UA"/>
        </w:rPr>
        <w:t>комплексів вправ. Поліпшення їхньої регуляції виявляється в зниженні частоти пульсу після стандартного</w:t>
      </w:r>
      <w:r>
        <w:rPr>
          <w:lang w:val="uk-UA"/>
        </w:rPr>
        <w:t xml:space="preserve"> </w:t>
      </w:r>
      <w:r w:rsidRPr="003808FE">
        <w:rPr>
          <w:lang w:val="uk-UA"/>
        </w:rPr>
        <w:t>навантаження.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Кожний комплекс вправ застосовується без змін протягом 4–5 занять, після чого необхідно знову перевірити максимальне навантаження у кожній вправі та</w:t>
      </w:r>
      <w:r>
        <w:rPr>
          <w:lang w:val="uk-UA"/>
        </w:rPr>
        <w:t xml:space="preserve"> </w:t>
      </w:r>
      <w:r w:rsidRPr="003808FE">
        <w:rPr>
          <w:lang w:val="uk-UA"/>
        </w:rPr>
        <w:t>порівняти його з результатами першого заняття.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3808FE">
        <w:rPr>
          <w:b/>
          <w:bCs/>
          <w:lang w:val="uk-UA"/>
        </w:rPr>
        <w:lastRenderedPageBreak/>
        <w:t>Комплекс 1</w:t>
      </w:r>
      <w:r>
        <w:rPr>
          <w:b/>
          <w:bCs/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Ривок кожною рукою (30–40 % від максимальної</w:t>
      </w:r>
      <w:r>
        <w:rPr>
          <w:lang w:val="uk-UA"/>
        </w:rPr>
        <w:t xml:space="preserve"> </w:t>
      </w:r>
      <w:r w:rsidRPr="003808FE">
        <w:rPr>
          <w:lang w:val="uk-UA"/>
        </w:rPr>
        <w:t>ваги);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згинання та розгинання рук у положенні лежачи</w:t>
      </w:r>
      <w:r>
        <w:rPr>
          <w:lang w:val="uk-UA"/>
        </w:rPr>
        <w:t xml:space="preserve"> </w:t>
      </w:r>
      <w:r w:rsidRPr="003808FE">
        <w:rPr>
          <w:lang w:val="uk-UA"/>
        </w:rPr>
        <w:t>(максимальну кількість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узяття двох гир на груди (5–10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жим двох гир лежачи (5–10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лазіння по канату (3–4 рази);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поштовх двох гир (50 % від максимальної ваги);</w:t>
      </w:r>
      <w:r>
        <w:rPr>
          <w:lang w:val="uk-UA"/>
        </w:rPr>
        <w:t xml:space="preserve"> </w:t>
      </w:r>
    </w:p>
    <w:p w:rsidR="003808FE" w:rsidRP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підтягування на перекладині (до 10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 xml:space="preserve">• біг (до 3 </w:t>
      </w:r>
      <w:proofErr w:type="spellStart"/>
      <w:r w:rsidRPr="003808FE">
        <w:rPr>
          <w:lang w:val="uk-UA"/>
        </w:rPr>
        <w:t>хв</w:t>
      </w:r>
      <w:proofErr w:type="spellEnd"/>
      <w:r w:rsidRPr="003808FE">
        <w:rPr>
          <w:lang w:val="uk-UA"/>
        </w:rPr>
        <w:t>).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3808FE">
        <w:rPr>
          <w:b/>
          <w:bCs/>
          <w:lang w:val="uk-UA"/>
        </w:rPr>
        <w:t>Комплекс 2</w:t>
      </w:r>
      <w:r>
        <w:rPr>
          <w:b/>
          <w:bCs/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Нахил зі штангою за головою (до 12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присідання зі штангою (10–20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стрибки зі штангою (3×10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поштовх штанги з-за голови (до 15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ривок у стійку (3×5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нахил зі штангою з випрямленими руками (3×10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підведення навшпиньки, штанга за головою (до</w:t>
      </w:r>
      <w:r>
        <w:rPr>
          <w:lang w:val="uk-UA"/>
        </w:rPr>
        <w:t xml:space="preserve"> </w:t>
      </w:r>
      <w:r w:rsidRPr="003808FE">
        <w:rPr>
          <w:lang w:val="uk-UA"/>
        </w:rPr>
        <w:t>15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колові руки тулуба зі штангою (до 10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>• тяга штанги від стегна (до 12 разів);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 xml:space="preserve">• ривок штанги в низький </w:t>
      </w:r>
      <w:proofErr w:type="spellStart"/>
      <w:r w:rsidRPr="003808FE">
        <w:rPr>
          <w:lang w:val="uk-UA"/>
        </w:rPr>
        <w:t>сід</w:t>
      </w:r>
      <w:proofErr w:type="spellEnd"/>
      <w:r w:rsidRPr="003808FE">
        <w:rPr>
          <w:lang w:val="uk-UA"/>
        </w:rPr>
        <w:t xml:space="preserve"> (2×10 разів).</w:t>
      </w:r>
      <w:r>
        <w:rPr>
          <w:lang w:val="uk-UA"/>
        </w:rPr>
        <w:t xml:space="preserve"> </w:t>
      </w:r>
    </w:p>
    <w:p w:rsidR="003808FE" w:rsidRP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3808FE">
        <w:rPr>
          <w:b/>
          <w:bCs/>
          <w:lang w:val="uk-UA"/>
        </w:rPr>
        <w:t>Література</w:t>
      </w:r>
      <w:r>
        <w:rPr>
          <w:b/>
          <w:bCs/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 xml:space="preserve">1. </w:t>
      </w:r>
      <w:r w:rsidRPr="003808FE">
        <w:rPr>
          <w:i/>
          <w:iCs/>
          <w:lang w:val="uk-UA"/>
        </w:rPr>
        <w:t xml:space="preserve">Про організацію </w:t>
      </w:r>
      <w:r w:rsidRPr="003808FE">
        <w:rPr>
          <w:lang w:val="uk-UA"/>
        </w:rPr>
        <w:t xml:space="preserve">навчально-тренувальної роботи </w:t>
      </w:r>
      <w:proofErr w:type="spellStart"/>
      <w:r w:rsidRPr="003808FE">
        <w:rPr>
          <w:lang w:val="uk-UA"/>
        </w:rPr>
        <w:t>дитячоюнацьких</w:t>
      </w:r>
      <w:proofErr w:type="spellEnd"/>
      <w:r w:rsidRPr="003808FE">
        <w:rPr>
          <w:lang w:val="uk-UA"/>
        </w:rPr>
        <w:t xml:space="preserve"> спортивних шкіл. Наказ Міністерства України</w:t>
      </w:r>
      <w:r>
        <w:rPr>
          <w:lang w:val="uk-UA"/>
        </w:rPr>
        <w:t xml:space="preserve"> </w:t>
      </w:r>
      <w:r w:rsidRPr="003808FE">
        <w:rPr>
          <w:lang w:val="uk-UA"/>
        </w:rPr>
        <w:t>у справах сім’ї, молоді та спорту № 1624 від 18.05.2009 р.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 xml:space="preserve">2. </w:t>
      </w:r>
      <w:proofErr w:type="spellStart"/>
      <w:r w:rsidRPr="003808FE">
        <w:rPr>
          <w:i/>
          <w:iCs/>
          <w:lang w:val="uk-UA"/>
        </w:rPr>
        <w:t>Воротынцев</w:t>
      </w:r>
      <w:proofErr w:type="spellEnd"/>
      <w:r w:rsidRPr="003808FE">
        <w:rPr>
          <w:i/>
          <w:iCs/>
          <w:lang w:val="uk-UA"/>
        </w:rPr>
        <w:t xml:space="preserve"> А. И. </w:t>
      </w:r>
      <w:proofErr w:type="spellStart"/>
      <w:r w:rsidRPr="003808FE">
        <w:rPr>
          <w:lang w:val="uk-UA"/>
        </w:rPr>
        <w:t>Гири</w:t>
      </w:r>
      <w:proofErr w:type="spellEnd"/>
      <w:r w:rsidRPr="003808FE">
        <w:rPr>
          <w:lang w:val="uk-UA"/>
        </w:rPr>
        <w:t xml:space="preserve">. Спорт </w:t>
      </w:r>
      <w:proofErr w:type="spellStart"/>
      <w:r w:rsidRPr="003808FE">
        <w:rPr>
          <w:lang w:val="uk-UA"/>
        </w:rPr>
        <w:t>сильных</w:t>
      </w:r>
      <w:proofErr w:type="spellEnd"/>
      <w:r w:rsidRPr="003808FE">
        <w:rPr>
          <w:lang w:val="uk-UA"/>
        </w:rPr>
        <w:t xml:space="preserve"> и </w:t>
      </w:r>
      <w:proofErr w:type="spellStart"/>
      <w:r w:rsidRPr="003808FE">
        <w:rPr>
          <w:lang w:val="uk-UA"/>
        </w:rPr>
        <w:t>здоровых</w:t>
      </w:r>
      <w:proofErr w:type="spellEnd"/>
      <w:r w:rsidRPr="003808FE">
        <w:rPr>
          <w:lang w:val="uk-UA"/>
        </w:rPr>
        <w:t>. — М.:</w:t>
      </w:r>
      <w:r>
        <w:rPr>
          <w:lang w:val="uk-UA"/>
        </w:rPr>
        <w:t xml:space="preserve"> </w:t>
      </w:r>
      <w:proofErr w:type="spellStart"/>
      <w:r w:rsidRPr="003808FE">
        <w:rPr>
          <w:lang w:val="uk-UA"/>
        </w:rPr>
        <w:t>Советский</w:t>
      </w:r>
      <w:proofErr w:type="spellEnd"/>
      <w:r w:rsidRPr="003808FE">
        <w:rPr>
          <w:lang w:val="uk-UA"/>
        </w:rPr>
        <w:t xml:space="preserve"> спорт, 2002. — 272 с.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 xml:space="preserve">3. </w:t>
      </w:r>
      <w:proofErr w:type="spellStart"/>
      <w:r w:rsidRPr="003808FE">
        <w:rPr>
          <w:i/>
          <w:iCs/>
          <w:lang w:val="uk-UA"/>
        </w:rPr>
        <w:t>Гиревой</w:t>
      </w:r>
      <w:proofErr w:type="spellEnd"/>
      <w:r w:rsidRPr="003808FE">
        <w:rPr>
          <w:i/>
          <w:iCs/>
          <w:lang w:val="uk-UA"/>
        </w:rPr>
        <w:t xml:space="preserve"> </w:t>
      </w:r>
      <w:r w:rsidRPr="003808FE">
        <w:rPr>
          <w:lang w:val="uk-UA"/>
        </w:rPr>
        <w:t xml:space="preserve">спорт. Правила </w:t>
      </w:r>
      <w:proofErr w:type="spellStart"/>
      <w:r w:rsidRPr="003808FE">
        <w:rPr>
          <w:lang w:val="uk-UA"/>
        </w:rPr>
        <w:t>соревнований</w:t>
      </w:r>
      <w:proofErr w:type="spellEnd"/>
      <w:r w:rsidRPr="003808FE">
        <w:rPr>
          <w:lang w:val="uk-UA"/>
        </w:rPr>
        <w:t xml:space="preserve">. — М.: </w:t>
      </w:r>
      <w:proofErr w:type="spellStart"/>
      <w:r w:rsidRPr="003808FE">
        <w:rPr>
          <w:lang w:val="uk-UA"/>
        </w:rPr>
        <w:t>Физкультура</w:t>
      </w:r>
      <w:proofErr w:type="spellEnd"/>
      <w:r>
        <w:rPr>
          <w:lang w:val="uk-UA"/>
        </w:rPr>
        <w:t xml:space="preserve"> </w:t>
      </w:r>
      <w:r w:rsidRPr="003808FE">
        <w:rPr>
          <w:lang w:val="uk-UA"/>
        </w:rPr>
        <w:t>и спорт, 1980.</w:t>
      </w:r>
      <w:r>
        <w:rPr>
          <w:lang w:val="uk-UA"/>
        </w:rPr>
        <w:t xml:space="preserve"> </w:t>
      </w:r>
    </w:p>
    <w:p w:rsidR="003808FE" w:rsidRPr="00B03912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 xml:space="preserve">4. </w:t>
      </w:r>
      <w:proofErr w:type="spellStart"/>
      <w:r w:rsidRPr="003808FE">
        <w:rPr>
          <w:i/>
          <w:iCs/>
          <w:lang w:val="uk-UA"/>
        </w:rPr>
        <w:t>Поляков</w:t>
      </w:r>
      <w:proofErr w:type="spellEnd"/>
      <w:r w:rsidRPr="003808FE">
        <w:rPr>
          <w:i/>
          <w:iCs/>
          <w:lang w:val="uk-UA"/>
        </w:rPr>
        <w:t xml:space="preserve"> В. А., </w:t>
      </w:r>
      <w:proofErr w:type="spellStart"/>
      <w:r w:rsidRPr="003808FE">
        <w:rPr>
          <w:i/>
          <w:iCs/>
          <w:lang w:val="uk-UA"/>
        </w:rPr>
        <w:t>Воропаев</w:t>
      </w:r>
      <w:proofErr w:type="spellEnd"/>
      <w:r w:rsidRPr="003808FE">
        <w:rPr>
          <w:i/>
          <w:iCs/>
          <w:lang w:val="uk-UA"/>
        </w:rPr>
        <w:t xml:space="preserve"> В. И. </w:t>
      </w:r>
      <w:proofErr w:type="spellStart"/>
      <w:r w:rsidRPr="003808FE">
        <w:rPr>
          <w:lang w:val="uk-UA"/>
        </w:rPr>
        <w:t>Гиревой</w:t>
      </w:r>
      <w:proofErr w:type="spellEnd"/>
      <w:r w:rsidRPr="003808FE">
        <w:rPr>
          <w:lang w:val="uk-UA"/>
        </w:rPr>
        <w:t xml:space="preserve"> спорт: Метод. </w:t>
      </w:r>
      <w:proofErr w:type="spellStart"/>
      <w:r w:rsidRPr="003808FE">
        <w:rPr>
          <w:lang w:val="uk-UA"/>
        </w:rPr>
        <w:t>пособие</w:t>
      </w:r>
      <w:proofErr w:type="spellEnd"/>
      <w:r w:rsidRPr="003808FE">
        <w:rPr>
          <w:lang w:val="uk-UA"/>
        </w:rPr>
        <w:t xml:space="preserve">. — М.: </w:t>
      </w:r>
      <w:proofErr w:type="spellStart"/>
      <w:r w:rsidRPr="003808FE">
        <w:rPr>
          <w:lang w:val="uk-UA"/>
        </w:rPr>
        <w:t>Физкультура</w:t>
      </w:r>
      <w:proofErr w:type="spellEnd"/>
      <w:r w:rsidRPr="003808FE">
        <w:rPr>
          <w:lang w:val="uk-UA"/>
        </w:rPr>
        <w:t xml:space="preserve"> и спорт, 1988.</w:t>
      </w:r>
      <w:r>
        <w:rPr>
          <w:lang w:val="uk-UA"/>
        </w:rPr>
        <w:t xml:space="preserve"> </w:t>
      </w:r>
    </w:p>
    <w:p w:rsidR="003808FE" w:rsidRP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3808FE">
        <w:rPr>
          <w:lang w:val="uk-UA"/>
        </w:rPr>
        <w:t xml:space="preserve">5. </w:t>
      </w:r>
      <w:proofErr w:type="spellStart"/>
      <w:r w:rsidRPr="003808FE">
        <w:rPr>
          <w:i/>
          <w:iCs/>
          <w:lang w:val="uk-UA"/>
        </w:rPr>
        <w:t>Тяжелая</w:t>
      </w:r>
      <w:proofErr w:type="spellEnd"/>
      <w:r w:rsidRPr="003808FE">
        <w:rPr>
          <w:i/>
          <w:iCs/>
          <w:lang w:val="uk-UA"/>
        </w:rPr>
        <w:t xml:space="preserve"> </w:t>
      </w:r>
      <w:r w:rsidRPr="003808FE">
        <w:rPr>
          <w:lang w:val="uk-UA"/>
        </w:rPr>
        <w:t xml:space="preserve">атлетика: </w:t>
      </w:r>
      <w:proofErr w:type="spellStart"/>
      <w:r w:rsidRPr="003808FE">
        <w:rPr>
          <w:lang w:val="uk-UA"/>
        </w:rPr>
        <w:t>Учеб</w:t>
      </w:r>
      <w:proofErr w:type="spellEnd"/>
      <w:r w:rsidRPr="003808FE">
        <w:rPr>
          <w:lang w:val="uk-UA"/>
        </w:rPr>
        <w:t xml:space="preserve">. для </w:t>
      </w:r>
      <w:proofErr w:type="spellStart"/>
      <w:r w:rsidRPr="003808FE">
        <w:rPr>
          <w:lang w:val="uk-UA"/>
        </w:rPr>
        <w:t>ин-тов</w:t>
      </w:r>
      <w:proofErr w:type="spellEnd"/>
      <w:r w:rsidRPr="003808FE">
        <w:rPr>
          <w:lang w:val="uk-UA"/>
        </w:rPr>
        <w:t xml:space="preserve"> </w:t>
      </w:r>
      <w:proofErr w:type="spellStart"/>
      <w:r w:rsidRPr="003808FE">
        <w:rPr>
          <w:lang w:val="uk-UA"/>
        </w:rPr>
        <w:t>физ</w:t>
      </w:r>
      <w:proofErr w:type="spellEnd"/>
      <w:r w:rsidRPr="003808FE">
        <w:rPr>
          <w:lang w:val="uk-UA"/>
        </w:rPr>
        <w:t xml:space="preserve">. культ. / </w:t>
      </w:r>
      <w:proofErr w:type="spellStart"/>
      <w:r w:rsidRPr="003808FE">
        <w:rPr>
          <w:lang w:val="uk-UA"/>
        </w:rPr>
        <w:t>Под</w:t>
      </w:r>
      <w:proofErr w:type="spellEnd"/>
      <w:r w:rsidRPr="003808FE">
        <w:rPr>
          <w:lang w:val="uk-UA"/>
        </w:rPr>
        <w:t xml:space="preserve"> ред.</w:t>
      </w:r>
      <w:r>
        <w:rPr>
          <w:lang w:val="uk-UA"/>
        </w:rPr>
        <w:t xml:space="preserve"> </w:t>
      </w:r>
      <w:r w:rsidRPr="003808FE">
        <w:rPr>
          <w:lang w:val="uk-UA"/>
        </w:rPr>
        <w:t xml:space="preserve">А. Н. </w:t>
      </w:r>
      <w:proofErr w:type="spellStart"/>
      <w:r w:rsidRPr="003808FE">
        <w:rPr>
          <w:lang w:val="uk-UA"/>
        </w:rPr>
        <w:t>Воробьева</w:t>
      </w:r>
      <w:proofErr w:type="spellEnd"/>
      <w:r w:rsidRPr="003808FE">
        <w:rPr>
          <w:lang w:val="uk-UA"/>
        </w:rPr>
        <w:t xml:space="preserve">. — М.: </w:t>
      </w:r>
      <w:proofErr w:type="spellStart"/>
      <w:r w:rsidRPr="003808FE">
        <w:rPr>
          <w:lang w:val="uk-UA"/>
        </w:rPr>
        <w:t>Физкультура</w:t>
      </w:r>
      <w:proofErr w:type="spellEnd"/>
      <w:r w:rsidRPr="003808FE">
        <w:rPr>
          <w:lang w:val="uk-UA"/>
        </w:rPr>
        <w:t xml:space="preserve"> и спорт, 1981. — 256 с.</w:t>
      </w:r>
      <w:r>
        <w:rPr>
          <w:lang w:val="uk-UA"/>
        </w:rPr>
        <w:t xml:space="preserve"> </w:t>
      </w:r>
    </w:p>
    <w:p w:rsidR="003808FE" w:rsidRDefault="003808FE" w:rsidP="003808FE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3808FE">
        <w:rPr>
          <w:noProof/>
          <w:lang w:eastAsia="ru-RU"/>
        </w:rPr>
        <w:lastRenderedPageBreak/>
        <w:drawing>
          <wp:inline distT="0" distB="0" distL="0" distR="0">
            <wp:extent cx="3053759" cy="24684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53" cy="247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sectPr w:rsidR="003808FE" w:rsidSect="00A96E5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808FE"/>
    <w:rsid w:val="000E1531"/>
    <w:rsid w:val="001A6B80"/>
    <w:rsid w:val="001B5FFE"/>
    <w:rsid w:val="002144DE"/>
    <w:rsid w:val="00254A57"/>
    <w:rsid w:val="00276CC6"/>
    <w:rsid w:val="00291386"/>
    <w:rsid w:val="002949FF"/>
    <w:rsid w:val="003808FE"/>
    <w:rsid w:val="003E4C1A"/>
    <w:rsid w:val="00404ACC"/>
    <w:rsid w:val="00441A46"/>
    <w:rsid w:val="004D60AD"/>
    <w:rsid w:val="00696913"/>
    <w:rsid w:val="00735806"/>
    <w:rsid w:val="008718F0"/>
    <w:rsid w:val="008D5D02"/>
    <w:rsid w:val="00A528FC"/>
    <w:rsid w:val="00A96E52"/>
    <w:rsid w:val="00AE3034"/>
    <w:rsid w:val="00B03912"/>
    <w:rsid w:val="00B3373F"/>
    <w:rsid w:val="00B6794F"/>
    <w:rsid w:val="00B70753"/>
    <w:rsid w:val="00BA3E53"/>
    <w:rsid w:val="00BD0404"/>
    <w:rsid w:val="00BD4774"/>
    <w:rsid w:val="00C9718A"/>
    <w:rsid w:val="00D15702"/>
    <w:rsid w:val="00D50EB7"/>
    <w:rsid w:val="00D92D57"/>
    <w:rsid w:val="00DA16F8"/>
    <w:rsid w:val="00E700EE"/>
    <w:rsid w:val="00E814D2"/>
    <w:rsid w:val="00F01B6E"/>
    <w:rsid w:val="00F1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3F"/>
    <w:pPr>
      <w:spacing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8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08FE"/>
    <w:pPr>
      <w:ind w:left="720"/>
      <w:contextualSpacing/>
    </w:pPr>
  </w:style>
  <w:style w:type="table" w:styleId="a6">
    <w:name w:val="Table Grid"/>
    <w:basedOn w:val="a1"/>
    <w:uiPriority w:val="59"/>
    <w:rsid w:val="003808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16</Pages>
  <Words>2658</Words>
  <Characters>15152</Characters>
  <Application>Microsoft Office Word</Application>
  <DocSecurity>0</DocSecurity>
  <Lines>126</Lines>
  <Paragraphs>35</Paragraphs>
  <ScaleCrop>false</ScaleCrop>
  <Company>Osnova</Company>
  <LinksUpToDate>false</LinksUpToDate>
  <CharactersWithSpaces>17775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Yura</cp:lastModifiedBy>
  <cp:revision>6</cp:revision>
  <dcterms:created xsi:type="dcterms:W3CDTF">2014-07-11T07:27:00Z</dcterms:created>
  <dcterms:modified xsi:type="dcterms:W3CDTF">2014-08-01T14:00:00Z</dcterms:modified>
</cp:coreProperties>
</file>