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F8" w:rsidRPr="009B0A8D" w:rsidRDefault="00E079A1" w:rsidP="009B0A8D">
      <w:pPr>
        <w:tabs>
          <w:tab w:val="left" w:pos="993"/>
        </w:tabs>
        <w:spacing w:after="0"/>
        <w:ind w:firstLine="709"/>
        <w:rPr>
          <w:b/>
          <w:bCs/>
          <w:color w:val="221E1F"/>
        </w:rPr>
      </w:pPr>
      <w:r w:rsidRPr="009B0A8D">
        <w:rPr>
          <w:b/>
          <w:bCs/>
          <w:color w:val="221E1F"/>
        </w:rPr>
        <w:t>ПРОГРАМА СЕКЦ</w:t>
      </w:r>
      <w:r w:rsidRPr="009B0A8D">
        <w:rPr>
          <w:color w:val="000000"/>
        </w:rPr>
        <w:t>І</w:t>
      </w:r>
      <w:r w:rsidRPr="009B0A8D">
        <w:rPr>
          <w:b/>
          <w:bCs/>
          <w:color w:val="221E1F"/>
        </w:rPr>
        <w:t>ЙНОЇ (ГУРТКО</w:t>
      </w:r>
      <w:r w:rsidRPr="009B0A8D">
        <w:rPr>
          <w:color w:val="000000"/>
        </w:rPr>
        <w:t>В</w:t>
      </w:r>
      <w:r w:rsidRPr="009B0A8D">
        <w:rPr>
          <w:b/>
          <w:bCs/>
          <w:color w:val="221E1F"/>
        </w:rPr>
        <w:t>ОЇ)</w:t>
      </w:r>
      <w:r w:rsidRPr="00E079A1">
        <w:rPr>
          <w:b/>
          <w:bCs/>
          <w:color w:val="221E1F"/>
        </w:rPr>
        <w:t xml:space="preserve"> </w:t>
      </w:r>
      <w:r w:rsidRPr="009B0A8D">
        <w:rPr>
          <w:b/>
          <w:bCs/>
          <w:color w:val="221E1F"/>
        </w:rPr>
        <w:t xml:space="preserve">РОБОТИ </w:t>
      </w:r>
      <w:proofErr w:type="gramStart"/>
      <w:r w:rsidRPr="009B0A8D">
        <w:rPr>
          <w:b/>
          <w:bCs/>
          <w:color w:val="221E1F"/>
        </w:rPr>
        <w:t>З</w:t>
      </w:r>
      <w:proofErr w:type="gramEnd"/>
      <w:r w:rsidRPr="009B0A8D">
        <w:rPr>
          <w:b/>
          <w:bCs/>
          <w:color w:val="221E1F"/>
        </w:rPr>
        <w:t xml:space="preserve"> ФУТБОЛУ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b/>
          <w:bCs/>
          <w:color w:val="221E1F"/>
        </w:rPr>
        <w:t xml:space="preserve">А. Я. Сочинський, </w:t>
      </w:r>
      <w:r w:rsidRPr="009B0A8D">
        <w:rPr>
          <w:color w:val="221E1F"/>
        </w:rPr>
        <w:t xml:space="preserve">Миколаївський ОІППО; </w:t>
      </w:r>
      <w:r w:rsidRPr="009B0A8D">
        <w:rPr>
          <w:b/>
          <w:bCs/>
          <w:color w:val="221E1F"/>
        </w:rPr>
        <w:t xml:space="preserve">О. Г. Шалар, </w:t>
      </w:r>
      <w:r w:rsidRPr="009B0A8D">
        <w:rPr>
          <w:color w:val="221E1F"/>
        </w:rPr>
        <w:t>Херсонський державний університет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lang w:val="en-US"/>
        </w:rPr>
      </w:pPr>
      <w:r w:rsidRPr="009B0A8D">
        <w:rPr>
          <w:noProof/>
          <w:lang w:eastAsia="ru-RU"/>
        </w:rPr>
        <w:drawing>
          <wp:inline distT="0" distB="0" distL="0" distR="0">
            <wp:extent cx="4170178" cy="2709387"/>
            <wp:effectExtent l="19050" t="0" r="17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38" cy="27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8D" w:rsidRPr="009B0A8D" w:rsidRDefault="009B0A8D" w:rsidP="009B0A8D">
      <w:pPr>
        <w:pStyle w:val="Default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221E1F"/>
          <w:lang w:val="en-US"/>
        </w:rPr>
      </w:pPr>
      <w:r w:rsidRPr="009B0A8D">
        <w:rPr>
          <w:rFonts w:ascii="Times New Roman" w:hAnsi="Times New Roman" w:cs="Times New Roman"/>
          <w:b/>
          <w:bCs/>
          <w:color w:val="221E1F"/>
        </w:rPr>
        <w:t>Пояснювальна</w:t>
      </w:r>
      <w:r w:rsidR="00E079A1">
        <w:rPr>
          <w:rFonts w:ascii="Times New Roman" w:hAnsi="Times New Roman" w:cs="Times New Roman"/>
          <w:b/>
          <w:bCs/>
          <w:color w:val="221E1F"/>
          <w:lang w:val="en-US"/>
        </w:rPr>
        <w:t xml:space="preserve"> </w:t>
      </w:r>
      <w:r w:rsidRPr="009B0A8D">
        <w:rPr>
          <w:rFonts w:ascii="Times New Roman" w:hAnsi="Times New Roman" w:cs="Times New Roman"/>
          <w:b/>
          <w:bCs/>
          <w:color w:val="221E1F"/>
        </w:rPr>
        <w:t>записка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Усіх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учнів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у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гуртку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футболу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об</w:t>
      </w:r>
      <w:r w:rsidRPr="009B0A8D">
        <w:rPr>
          <w:rFonts w:ascii="Times New Roman" w:hAnsi="Times New Roman"/>
          <w:color w:val="221E1F"/>
          <w:lang w:val="en-US"/>
        </w:rPr>
        <w:t>’</w:t>
      </w:r>
      <w:r w:rsidRPr="009B0A8D">
        <w:rPr>
          <w:rFonts w:ascii="Times New Roman" w:hAnsi="Times New Roman"/>
          <w:color w:val="221E1F"/>
        </w:rPr>
        <w:t>єднують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у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три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вікові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</w:rPr>
        <w:t>групи</w:t>
      </w:r>
      <w:r w:rsidRPr="009B0A8D">
        <w:rPr>
          <w:rFonts w:ascii="Times New Roman" w:hAnsi="Times New Roman"/>
          <w:color w:val="221E1F"/>
          <w:lang w:val="en-US"/>
        </w:rPr>
        <w:t xml:space="preserve">: </w:t>
      </w:r>
      <w:r w:rsidRPr="009B0A8D">
        <w:rPr>
          <w:rFonts w:ascii="Times New Roman" w:hAnsi="Times New Roman"/>
          <w:i/>
          <w:iCs/>
          <w:color w:val="221E1F"/>
        </w:rPr>
        <w:t>молодшу</w:t>
      </w:r>
      <w:r w:rsidRPr="009B0A8D">
        <w:rPr>
          <w:rFonts w:ascii="Times New Roman" w:hAnsi="Times New Roman"/>
          <w:i/>
          <w:iCs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  <w:lang w:val="en-US"/>
        </w:rPr>
        <w:t xml:space="preserve">(11–12 </w:t>
      </w:r>
      <w:r w:rsidRPr="009B0A8D">
        <w:rPr>
          <w:rFonts w:ascii="Times New Roman" w:hAnsi="Times New Roman"/>
          <w:color w:val="221E1F"/>
        </w:rPr>
        <w:t>років</w:t>
      </w:r>
      <w:r w:rsidRPr="009B0A8D">
        <w:rPr>
          <w:rFonts w:ascii="Times New Roman" w:hAnsi="Times New Roman"/>
          <w:color w:val="221E1F"/>
          <w:lang w:val="en-US"/>
        </w:rPr>
        <w:t xml:space="preserve">),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п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>ідлітко</w:t>
      </w:r>
      <w:r w:rsidRPr="009B0A8D">
        <w:rPr>
          <w:rFonts w:ascii="Times New Roman" w:hAnsi="Times New Roman"/>
          <w:i/>
          <w:iCs/>
          <w:color w:val="221E1F"/>
          <w:lang w:val="en-US"/>
        </w:rPr>
        <w:softHyphen/>
      </w:r>
      <w:r w:rsidRPr="009B0A8D">
        <w:rPr>
          <w:rFonts w:ascii="Times New Roman" w:hAnsi="Times New Roman"/>
          <w:i/>
          <w:iCs/>
          <w:color w:val="221E1F"/>
        </w:rPr>
        <w:t>ву</w:t>
      </w:r>
      <w:r w:rsidRPr="009B0A8D">
        <w:rPr>
          <w:rFonts w:ascii="Times New Roman" w:hAnsi="Times New Roman"/>
          <w:i/>
          <w:iCs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  <w:lang w:val="en-US"/>
        </w:rPr>
        <w:t xml:space="preserve">(13–14 </w:t>
      </w:r>
      <w:r w:rsidRPr="009B0A8D">
        <w:rPr>
          <w:rFonts w:ascii="Times New Roman" w:hAnsi="Times New Roman"/>
          <w:color w:val="221E1F"/>
        </w:rPr>
        <w:t>років</w:t>
      </w:r>
      <w:r w:rsidRPr="009B0A8D">
        <w:rPr>
          <w:rFonts w:ascii="Times New Roman" w:hAnsi="Times New Roman"/>
          <w:color w:val="221E1F"/>
          <w:lang w:val="en-US"/>
        </w:rPr>
        <w:t xml:space="preserve">) </w:t>
      </w:r>
      <w:r w:rsidRPr="009B0A8D">
        <w:rPr>
          <w:rFonts w:ascii="Times New Roman" w:hAnsi="Times New Roman"/>
          <w:color w:val="221E1F"/>
        </w:rPr>
        <w:t>і</w:t>
      </w:r>
      <w:r w:rsidRPr="009B0A8D">
        <w:rPr>
          <w:rFonts w:ascii="Times New Roman" w:hAnsi="Times New Roman"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i/>
          <w:iCs/>
          <w:color w:val="221E1F"/>
        </w:rPr>
        <w:t>молодшу</w:t>
      </w:r>
      <w:r w:rsidRPr="009B0A8D">
        <w:rPr>
          <w:rFonts w:ascii="Times New Roman" w:hAnsi="Times New Roman"/>
          <w:i/>
          <w:iCs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i/>
          <w:iCs/>
          <w:color w:val="221E1F"/>
        </w:rPr>
        <w:t>юнацьку</w:t>
      </w:r>
      <w:r w:rsidRPr="009B0A8D">
        <w:rPr>
          <w:rFonts w:ascii="Times New Roman" w:hAnsi="Times New Roman"/>
          <w:i/>
          <w:iCs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color w:val="221E1F"/>
          <w:lang w:val="en-US"/>
        </w:rPr>
        <w:t xml:space="preserve">(15–17 </w:t>
      </w:r>
      <w:r w:rsidRPr="009B0A8D">
        <w:rPr>
          <w:rFonts w:ascii="Times New Roman" w:hAnsi="Times New Roman"/>
          <w:color w:val="221E1F"/>
        </w:rPr>
        <w:t>років</w:t>
      </w:r>
      <w:r w:rsidRPr="009B0A8D">
        <w:rPr>
          <w:rFonts w:ascii="Times New Roman" w:hAnsi="Times New Roman"/>
          <w:color w:val="221E1F"/>
          <w:lang w:val="en-US"/>
        </w:rPr>
        <w:t xml:space="preserve">). </w:t>
      </w:r>
      <w:r w:rsidRPr="009B0A8D">
        <w:rPr>
          <w:rFonts w:ascii="Times New Roman" w:hAnsi="Times New Roman"/>
          <w:color w:val="221E1F"/>
        </w:rPr>
        <w:t>Кількість учнів у кожній віковій групі — до 15 чо</w:t>
      </w:r>
      <w:r w:rsidRPr="009B0A8D">
        <w:rPr>
          <w:rFonts w:ascii="Times New Roman" w:hAnsi="Times New Roman"/>
          <w:color w:val="221E1F"/>
        </w:rPr>
        <w:softHyphen/>
        <w:t>лові</w:t>
      </w:r>
      <w:proofErr w:type="gramStart"/>
      <w:r w:rsidRPr="009B0A8D">
        <w:rPr>
          <w:rFonts w:ascii="Times New Roman" w:hAnsi="Times New Roman"/>
          <w:color w:val="221E1F"/>
        </w:rPr>
        <w:t>к</w:t>
      </w:r>
      <w:proofErr w:type="gramEnd"/>
      <w:r w:rsidRPr="009B0A8D">
        <w:rPr>
          <w:rFonts w:ascii="Times New Roman" w:hAnsi="Times New Roman"/>
          <w:color w:val="221E1F"/>
        </w:rPr>
        <w:t>. Періодичність занять — двічі на тиждень по 2 год.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Навчальний матеріал програми розподі</w:t>
      </w:r>
      <w:proofErr w:type="gramStart"/>
      <w:r w:rsidRPr="009B0A8D">
        <w:rPr>
          <w:rFonts w:ascii="Times New Roman" w:hAnsi="Times New Roman"/>
          <w:color w:val="221E1F"/>
        </w:rPr>
        <w:t>лено в</w:t>
      </w:r>
      <w:proofErr w:type="gramEnd"/>
      <w:r w:rsidRPr="009B0A8D">
        <w:rPr>
          <w:rFonts w:ascii="Times New Roman" w:hAnsi="Times New Roman"/>
          <w:color w:val="221E1F"/>
        </w:rPr>
        <w:t xml:space="preserve">ідповідно до вікового принципу комплектування груп і розраховано на </w:t>
      </w:r>
      <w:proofErr w:type="gramStart"/>
      <w:r w:rsidRPr="009B0A8D">
        <w:rPr>
          <w:rFonts w:ascii="Times New Roman" w:hAnsi="Times New Roman"/>
          <w:color w:val="221E1F"/>
        </w:rPr>
        <w:t>посл</w:t>
      </w:r>
      <w:proofErr w:type="gramEnd"/>
      <w:r w:rsidRPr="009B0A8D">
        <w:rPr>
          <w:rFonts w:ascii="Times New Roman" w:hAnsi="Times New Roman"/>
          <w:color w:val="221E1F"/>
        </w:rPr>
        <w:t>ідовне та поступове роз</w:t>
      </w:r>
      <w:r w:rsidRPr="009B0A8D">
        <w:rPr>
          <w:rFonts w:ascii="Times New Roman" w:hAnsi="Times New Roman"/>
          <w:color w:val="221E1F"/>
        </w:rPr>
        <w:softHyphen/>
        <w:t>ширення теоретичних знань, практичних умінь і навичок.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 кожній 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>іковій групі розв’язують певні за</w:t>
      </w:r>
      <w:r w:rsidRPr="009B0A8D">
        <w:rPr>
          <w:rFonts w:ascii="Times New Roman" w:hAnsi="Times New Roman"/>
          <w:color w:val="221E1F"/>
        </w:rPr>
        <w:softHyphen/>
        <w:t xml:space="preserve">вдання.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Завдання у молодшій групі: </w:t>
      </w:r>
    </w:p>
    <w:p w:rsidR="009B0A8D" w:rsidRPr="009B0A8D" w:rsidRDefault="009B0A8D" w:rsidP="009B0A8D">
      <w:pPr>
        <w:pStyle w:val="Pa27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зміцнювати здоров’я та загартовувати орга</w:t>
      </w:r>
      <w:r w:rsidRPr="009B0A8D">
        <w:rPr>
          <w:rFonts w:ascii="Times New Roman" w:hAnsi="Times New Roman"/>
          <w:color w:val="221E1F"/>
        </w:rPr>
        <w:softHyphen/>
        <w:t xml:space="preserve">нізм; </w:t>
      </w:r>
    </w:p>
    <w:p w:rsidR="009B0A8D" w:rsidRPr="009B0A8D" w:rsidRDefault="009B0A8D" w:rsidP="009B0A8D">
      <w:pPr>
        <w:pStyle w:val="Pa27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прищеплювати інтерес до систематичних за</w:t>
      </w:r>
      <w:r w:rsidRPr="009B0A8D">
        <w:rPr>
          <w:rFonts w:ascii="Times New Roman" w:hAnsi="Times New Roman"/>
          <w:color w:val="221E1F"/>
        </w:rPr>
        <w:softHyphen/>
        <w:t xml:space="preserve">нять футболом; </w:t>
      </w:r>
    </w:p>
    <w:p w:rsidR="009B0A8D" w:rsidRPr="009B0A8D" w:rsidRDefault="009B0A8D" w:rsidP="009B0A8D">
      <w:pPr>
        <w:pStyle w:val="Pa27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забезпечувати всебічну фізичну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ідготовку з переважним розвитком швидкості, спритності та координації рухів; </w:t>
      </w:r>
    </w:p>
    <w:p w:rsidR="009B0A8D" w:rsidRPr="009B0A8D" w:rsidRDefault="009B0A8D" w:rsidP="009B0A8D">
      <w:pPr>
        <w:pStyle w:val="Pa27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опанувати технічні прийоми, що найчастіше застосовують у грі, основи індивідуальної, гру</w:t>
      </w:r>
      <w:r w:rsidRPr="009B0A8D">
        <w:rPr>
          <w:rFonts w:ascii="Times New Roman" w:hAnsi="Times New Roman"/>
          <w:color w:val="221E1F"/>
        </w:rPr>
        <w:softHyphen/>
        <w:t xml:space="preserve">пової та командної тактики гри; </w:t>
      </w:r>
    </w:p>
    <w:p w:rsidR="009B0A8D" w:rsidRPr="009B0A8D" w:rsidRDefault="009B0A8D" w:rsidP="009B0A8D">
      <w:pPr>
        <w:pStyle w:val="Pa27"/>
        <w:numPr>
          <w:ilvl w:val="0"/>
          <w:numId w:val="1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брати участь у змаганнях з футболу; </w:t>
      </w:r>
    </w:p>
    <w:p w:rsidR="009B0A8D" w:rsidRPr="009B0A8D" w:rsidRDefault="009B0A8D" w:rsidP="009B0A8D">
      <w:pPr>
        <w:pStyle w:val="a5"/>
        <w:numPr>
          <w:ilvl w:val="0"/>
          <w:numId w:val="1"/>
        </w:numPr>
        <w:tabs>
          <w:tab w:val="left" w:pos="993"/>
        </w:tabs>
        <w:spacing w:after="0"/>
        <w:ind w:left="0" w:firstLine="698"/>
        <w:rPr>
          <w:color w:val="221E1F"/>
        </w:rPr>
      </w:pPr>
      <w:r w:rsidRPr="009B0A8D">
        <w:rPr>
          <w:color w:val="221E1F"/>
        </w:rPr>
        <w:t>вивчати теоретичні відомості щодо особистої гі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>ієни, історії футболу, техніки й тактики, правил гри у футбол.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  <w:lang w:val="en-US"/>
        </w:rPr>
      </w:pPr>
      <w:r w:rsidRPr="009B0A8D">
        <w:rPr>
          <w:rFonts w:ascii="Times New Roman" w:hAnsi="Times New Roman"/>
          <w:b/>
          <w:bCs/>
          <w:color w:val="221E1F"/>
        </w:rPr>
        <w:t>Завдання</w:t>
      </w:r>
      <w:r w:rsidRPr="009B0A8D">
        <w:rPr>
          <w:rFonts w:ascii="Times New Roman" w:hAnsi="Times New Roman"/>
          <w:b/>
          <w:bCs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b/>
          <w:bCs/>
          <w:color w:val="221E1F"/>
        </w:rPr>
        <w:t>у</w:t>
      </w:r>
      <w:r w:rsidRPr="009B0A8D">
        <w:rPr>
          <w:rFonts w:ascii="Times New Roman" w:hAnsi="Times New Roman"/>
          <w:b/>
          <w:bCs/>
          <w:color w:val="221E1F"/>
          <w:lang w:val="en-US"/>
        </w:rPr>
        <w:t xml:space="preserve"> 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п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>ідлітковій</w:t>
      </w:r>
      <w:r w:rsidRPr="009B0A8D">
        <w:rPr>
          <w:rFonts w:ascii="Times New Roman" w:hAnsi="Times New Roman"/>
          <w:b/>
          <w:bCs/>
          <w:color w:val="221E1F"/>
          <w:lang w:val="en-US"/>
        </w:rPr>
        <w:t xml:space="preserve"> </w:t>
      </w:r>
      <w:r w:rsidRPr="009B0A8D">
        <w:rPr>
          <w:rFonts w:ascii="Times New Roman" w:hAnsi="Times New Roman"/>
          <w:b/>
          <w:bCs/>
          <w:color w:val="221E1F"/>
        </w:rPr>
        <w:t>групі</w:t>
      </w:r>
      <w:r w:rsidRPr="009B0A8D">
        <w:rPr>
          <w:rFonts w:ascii="Times New Roman" w:hAnsi="Times New Roman"/>
          <w:b/>
          <w:bCs/>
          <w:color w:val="221E1F"/>
          <w:lang w:val="en-US"/>
        </w:rPr>
        <w:t xml:space="preserve">: </w:t>
      </w:r>
    </w:p>
    <w:p w:rsidR="009B0A8D" w:rsidRPr="009B0A8D" w:rsidRDefault="009B0A8D" w:rsidP="00E079A1">
      <w:pPr>
        <w:pStyle w:val="Pa3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удосконалювати всебічну фізичну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ідготовку з переважним розвитком швидкісно-силових якостей, спритності та загальної витривалості;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lastRenderedPageBreak/>
        <w:t>опанувати основний арсенал технічних прийо</w:t>
      </w:r>
      <w:r w:rsidRPr="009B0A8D">
        <w:rPr>
          <w:rFonts w:ascii="Times New Roman" w:hAnsi="Times New Roman"/>
          <w:color w:val="221E1F"/>
        </w:rPr>
        <w:softHyphen/>
        <w:t xml:space="preserve">мів гри;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удосконалювати тактичні дії </w:t>
      </w:r>
      <w:proofErr w:type="gramStart"/>
      <w:r w:rsidRPr="009B0A8D">
        <w:rPr>
          <w:rFonts w:ascii="Times New Roman" w:hAnsi="Times New Roman"/>
          <w:color w:val="221E1F"/>
        </w:rPr>
        <w:t>у</w:t>
      </w:r>
      <w:proofErr w:type="gramEnd"/>
      <w:r w:rsidRPr="009B0A8D">
        <w:rPr>
          <w:rFonts w:ascii="Times New Roman" w:hAnsi="Times New Roman"/>
          <w:color w:val="221E1F"/>
        </w:rPr>
        <w:t xml:space="preserve"> ланках і лініях команди;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визначити ігрові нахили юних футболі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ів (з урахуванням бажання спортсмена викону</w:t>
      </w:r>
      <w:r w:rsidRPr="009B0A8D">
        <w:rPr>
          <w:rFonts w:ascii="Times New Roman" w:hAnsi="Times New Roman"/>
          <w:color w:val="221E1F"/>
        </w:rPr>
        <w:softHyphen/>
        <w:t xml:space="preserve">вати функції воротаря, захисника, півзахисника або нападаючого);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брати участь у змаганнях з футболу;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виховувати елементарні навички суддівства;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ознайомити з відомостями про самоконтроль, тактичні схеми ведення гри; </w:t>
      </w:r>
    </w:p>
    <w:p w:rsidR="009B0A8D" w:rsidRPr="009B0A8D" w:rsidRDefault="009B0A8D" w:rsidP="00E079A1">
      <w:pPr>
        <w:pStyle w:val="Pa27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виховувати навички самостійного виконання вправ із фізичної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ідготовки та індивідуальної техніки володіння м’ячем.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Завдання у молодшій юнацькій групі: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зміцнювати здоров’я;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удосконалювати фізичну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ідготовку з пере</w:t>
      </w:r>
      <w:r w:rsidRPr="009B0A8D">
        <w:rPr>
          <w:rFonts w:ascii="Times New Roman" w:hAnsi="Times New Roman"/>
          <w:color w:val="221E1F"/>
        </w:rPr>
        <w:softHyphen/>
        <w:t xml:space="preserve">важним розвитком сили, швидкості, загальної та спеціальної витривалості;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удосконалювати виконання технічних прийо</w:t>
      </w:r>
      <w:r w:rsidRPr="009B0A8D">
        <w:rPr>
          <w:rFonts w:ascii="Times New Roman" w:hAnsi="Times New Roman"/>
          <w:color w:val="221E1F"/>
        </w:rPr>
        <w:softHyphen/>
        <w:t xml:space="preserve">мів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умовах обмеженого простору та часу, з активним опором суперника;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удосконалювати індивідуальні та групові так</w:t>
      </w:r>
      <w:r w:rsidRPr="009B0A8D">
        <w:rPr>
          <w:rFonts w:ascii="Times New Roman" w:hAnsi="Times New Roman"/>
          <w:color w:val="221E1F"/>
        </w:rPr>
        <w:softHyphen/>
        <w:t xml:space="preserve">тичні дії, командну тактику гри;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визначити ігрове місце в складі команди;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набути досвід участі в змаганнях;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розвивати вольові якості спортсмена;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засвоїти основні положення методики спор</w:t>
      </w:r>
      <w:r w:rsidRPr="009B0A8D">
        <w:rPr>
          <w:rFonts w:ascii="Times New Roman" w:hAnsi="Times New Roman"/>
          <w:color w:val="221E1F"/>
        </w:rPr>
        <w:softHyphen/>
        <w:t>тивного тренування футболі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ів;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виховувати суддівські та інструкторські на</w:t>
      </w:r>
      <w:proofErr w:type="gramStart"/>
      <w:r w:rsidRPr="009B0A8D">
        <w:rPr>
          <w:rStyle w:val="A8"/>
          <w:rFonts w:ascii="Times New Roman" w:hAnsi="Times New Roman" w:cs="Times New Roman"/>
        </w:rPr>
        <w:t>y</w:t>
      </w:r>
      <w:r w:rsidRPr="009B0A8D">
        <w:rPr>
          <w:rStyle w:val="A8"/>
          <w:rFonts w:ascii="Times New Roman" w:hAnsi="Times New Roman" w:cs="Times New Roman"/>
          <w:color w:val="221E1F"/>
        </w:rPr>
        <w:t>y</w:t>
      </w:r>
      <w:proofErr w:type="gramEnd"/>
      <w:r w:rsidRPr="009B0A8D">
        <w:rPr>
          <w:rFonts w:ascii="Times New Roman" w:hAnsi="Times New Roman"/>
          <w:color w:val="221E1F"/>
        </w:rPr>
        <w:t xml:space="preserve">вички; </w:t>
      </w:r>
    </w:p>
    <w:p w:rsidR="009B0A8D" w:rsidRPr="009B0A8D" w:rsidRDefault="009B0A8D" w:rsidP="009B0A8D">
      <w:pPr>
        <w:pStyle w:val="Pa27"/>
        <w:numPr>
          <w:ilvl w:val="0"/>
          <w:numId w:val="3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удосконалювати навички самостійних занять.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Вивчення програмного </w:t>
      </w:r>
      <w:proofErr w:type="gramStart"/>
      <w:r w:rsidRPr="009B0A8D">
        <w:rPr>
          <w:rFonts w:ascii="Times New Roman" w:hAnsi="Times New Roman"/>
          <w:color w:val="221E1F"/>
        </w:rPr>
        <w:t>матер</w:t>
      </w:r>
      <w:proofErr w:type="gramEnd"/>
      <w:r w:rsidRPr="009B0A8D">
        <w:rPr>
          <w:rFonts w:ascii="Times New Roman" w:hAnsi="Times New Roman"/>
          <w:color w:val="221E1F"/>
        </w:rPr>
        <w:t>іалу для кожної вікової групи розраховано на 2 роки.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 xml:space="preserve">Вивчення </w:t>
      </w:r>
      <w:proofErr w:type="gramStart"/>
      <w:r w:rsidRPr="009B0A8D">
        <w:rPr>
          <w:i/>
          <w:iCs/>
          <w:color w:val="221E1F"/>
        </w:rPr>
        <w:t>теоретичного</w:t>
      </w:r>
      <w:proofErr w:type="gramEnd"/>
      <w:r w:rsidRPr="009B0A8D">
        <w:rPr>
          <w:i/>
          <w:iCs/>
          <w:color w:val="221E1F"/>
        </w:rPr>
        <w:t xml:space="preserve"> матеріалу </w:t>
      </w:r>
      <w:r w:rsidRPr="009B0A8D">
        <w:rPr>
          <w:color w:val="221E1F"/>
        </w:rPr>
        <w:t>програми здійснюють у формі 20-хвилинних бесід, що про</w:t>
      </w:r>
      <w:r w:rsidRPr="009B0A8D">
        <w:rPr>
          <w:color w:val="221E1F"/>
        </w:rPr>
        <w:softHyphen/>
        <w:t>водять зазвичай на початку занять. У молодшій юнацькій групі тривалість бесіди може збільшу</w:t>
      </w:r>
      <w:r w:rsidRPr="009B0A8D">
        <w:rPr>
          <w:color w:val="221E1F"/>
        </w:rPr>
        <w:softHyphen/>
        <w:t>ватися до 30 хв або проводитися як самостійне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теоретичне заняття тривалістю до 45 хв. Крім того, теоретичні відомості повідомляють гуртків</w:t>
      </w:r>
      <w:r w:rsidRPr="009B0A8D">
        <w:rPr>
          <w:rFonts w:ascii="Times New Roman" w:hAnsi="Times New Roman"/>
          <w:color w:val="221E1F"/>
        </w:rPr>
        <w:softHyphen/>
        <w:t xml:space="preserve">цям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час практичних занять.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вивчення теоретичного матеріалу слід широко використовувати наочні приладдя, кіно</w:t>
      </w:r>
      <w:r w:rsidRPr="009B0A8D">
        <w:rPr>
          <w:rFonts w:ascii="Times New Roman" w:hAnsi="Times New Roman"/>
          <w:color w:val="221E1F"/>
        </w:rPr>
        <w:softHyphen/>
        <w:t>кільцівки, відеозаписи, навчальні фільми. Напри</w:t>
      </w:r>
      <w:r w:rsidRPr="009B0A8D">
        <w:rPr>
          <w:rFonts w:ascii="Times New Roman" w:hAnsi="Times New Roman"/>
          <w:color w:val="221E1F"/>
        </w:rPr>
        <w:softHyphen/>
        <w:t xml:space="preserve">кінці заняття керівник має рекомендувати </w:t>
      </w:r>
      <w:proofErr w:type="gramStart"/>
      <w:r w:rsidRPr="009B0A8D">
        <w:rPr>
          <w:rFonts w:ascii="Times New Roman" w:hAnsi="Times New Roman"/>
          <w:color w:val="221E1F"/>
        </w:rPr>
        <w:t>спец</w:t>
      </w:r>
      <w:proofErr w:type="gramEnd"/>
      <w:r w:rsidRPr="009B0A8D">
        <w:rPr>
          <w:rFonts w:ascii="Times New Roman" w:hAnsi="Times New Roman"/>
          <w:color w:val="221E1F"/>
        </w:rPr>
        <w:t>і</w:t>
      </w:r>
      <w:r w:rsidRPr="009B0A8D">
        <w:rPr>
          <w:rFonts w:ascii="Times New Roman" w:hAnsi="Times New Roman"/>
          <w:color w:val="221E1F"/>
        </w:rPr>
        <w:softHyphen/>
        <w:t>альну літературу для самостійного вивчення.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 програмі для кожної вікової групи </w:t>
      </w:r>
      <w:proofErr w:type="gramStart"/>
      <w:r w:rsidRPr="009B0A8D">
        <w:rPr>
          <w:rFonts w:ascii="Times New Roman" w:hAnsi="Times New Roman"/>
          <w:color w:val="221E1F"/>
        </w:rPr>
        <w:t>матер</w:t>
      </w:r>
      <w:proofErr w:type="gramEnd"/>
      <w:r w:rsidRPr="009B0A8D">
        <w:rPr>
          <w:rFonts w:ascii="Times New Roman" w:hAnsi="Times New Roman"/>
          <w:color w:val="221E1F"/>
        </w:rPr>
        <w:t xml:space="preserve">іал </w:t>
      </w:r>
      <w:r w:rsidRPr="009B0A8D">
        <w:rPr>
          <w:rFonts w:ascii="Times New Roman" w:hAnsi="Times New Roman"/>
          <w:i/>
          <w:iCs/>
          <w:color w:val="221E1F"/>
        </w:rPr>
        <w:t xml:space="preserve">практичних занять </w:t>
      </w:r>
      <w:r w:rsidRPr="009B0A8D">
        <w:rPr>
          <w:rFonts w:ascii="Times New Roman" w:hAnsi="Times New Roman"/>
          <w:color w:val="221E1F"/>
        </w:rPr>
        <w:t>зазначено тільки новий. Керів</w:t>
      </w:r>
      <w:r w:rsidRPr="009B0A8D">
        <w:rPr>
          <w:rFonts w:ascii="Times New Roman" w:hAnsi="Times New Roman"/>
          <w:color w:val="221E1F"/>
        </w:rPr>
        <w:softHyphen/>
        <w:t xml:space="preserve">ник гуртка, добираючи матеріал для занять, має крім нового обов’язково </w:t>
      </w:r>
      <w:r w:rsidRPr="009B0A8D">
        <w:rPr>
          <w:rFonts w:ascii="Times New Roman" w:hAnsi="Times New Roman"/>
          <w:color w:val="221E1F"/>
        </w:rPr>
        <w:lastRenderedPageBreak/>
        <w:t>включати в заняття впра</w:t>
      </w:r>
      <w:r w:rsidRPr="009B0A8D">
        <w:rPr>
          <w:rFonts w:ascii="Times New Roman" w:hAnsi="Times New Roman"/>
          <w:color w:val="221E1F"/>
        </w:rPr>
        <w:softHyphen/>
        <w:t>ви, прийоми техні</w:t>
      </w:r>
      <w:proofErr w:type="gramStart"/>
      <w:r w:rsidRPr="009B0A8D">
        <w:rPr>
          <w:rFonts w:ascii="Times New Roman" w:hAnsi="Times New Roman"/>
          <w:color w:val="221E1F"/>
        </w:rPr>
        <w:t>ки й</w:t>
      </w:r>
      <w:proofErr w:type="gramEnd"/>
      <w:r w:rsidRPr="009B0A8D">
        <w:rPr>
          <w:rFonts w:ascii="Times New Roman" w:hAnsi="Times New Roman"/>
          <w:color w:val="221E1F"/>
        </w:rPr>
        <w:t xml:space="preserve"> тактики гри з матеріалу, що раніше засвоєний, для його закріплення та вдосконалювання.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 гуртках з футболу учні повинні отримати елементарні навички суддівства з футболу та гро</w:t>
      </w:r>
      <w:r w:rsidRPr="009B0A8D">
        <w:rPr>
          <w:rFonts w:ascii="Times New Roman" w:hAnsi="Times New Roman"/>
          <w:color w:val="221E1F"/>
        </w:rPr>
        <w:softHyphen/>
        <w:t>мадського інструктора.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Практичні заняття з навчання суддівства по</w:t>
      </w:r>
      <w:r w:rsidRPr="009B0A8D">
        <w:rPr>
          <w:rFonts w:ascii="Times New Roman" w:hAnsi="Times New Roman"/>
          <w:color w:val="221E1F"/>
        </w:rPr>
        <w:softHyphen/>
        <w:t xml:space="preserve">чинають у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ідлітковій групі після того, як опано</w:t>
      </w:r>
      <w:r w:rsidRPr="009B0A8D">
        <w:rPr>
          <w:rFonts w:ascii="Times New Roman" w:hAnsi="Times New Roman"/>
          <w:color w:val="221E1F"/>
        </w:rPr>
        <w:softHyphen/>
        <w:t xml:space="preserve">вано правила гри. Навчальним планом </w:t>
      </w:r>
      <w:proofErr w:type="gramStart"/>
      <w:r w:rsidRPr="009B0A8D">
        <w:rPr>
          <w:rFonts w:ascii="Times New Roman" w:hAnsi="Times New Roman"/>
          <w:color w:val="221E1F"/>
        </w:rPr>
        <w:t>спец</w:t>
      </w:r>
      <w:proofErr w:type="gramEnd"/>
      <w:r w:rsidRPr="009B0A8D">
        <w:rPr>
          <w:rFonts w:ascii="Times New Roman" w:hAnsi="Times New Roman"/>
          <w:color w:val="221E1F"/>
        </w:rPr>
        <w:t xml:space="preserve">іальні години на суддівську практику не передбачено. Навчання суддівства здійснюють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прове</w:t>
      </w:r>
      <w:r w:rsidRPr="009B0A8D">
        <w:rPr>
          <w:rFonts w:ascii="Times New Roman" w:hAnsi="Times New Roman"/>
          <w:color w:val="221E1F"/>
        </w:rPr>
        <w:softHyphen/>
        <w:t xml:space="preserve">дення двобічніх навчальних або тренувальних ігор і змагань.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Кожний учень молодшої юнацької групи має вміти заповнити протокол змагань, написати за</w:t>
      </w:r>
      <w:r w:rsidRPr="009B0A8D">
        <w:rPr>
          <w:rFonts w:ascii="Times New Roman" w:hAnsi="Times New Roman"/>
          <w:color w:val="221E1F"/>
        </w:rPr>
        <w:softHyphen/>
        <w:t>явку, скласти ігрову таблицю, уміти організувати змагання з футболу.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Інструкторські навички в учнів виховують у молодшій юнацькій групі. Інструкторську прак</w:t>
      </w:r>
      <w:r w:rsidRPr="009B0A8D">
        <w:rPr>
          <w:rFonts w:ascii="Times New Roman" w:hAnsi="Times New Roman"/>
          <w:color w:val="221E1F"/>
        </w:rPr>
        <w:softHyphen/>
        <w:t xml:space="preserve">тику проводять не лише у відведений навчальним планом час, але й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час навчально-тренувальних занять.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Завдання інструкторської практики: </w:t>
      </w:r>
    </w:p>
    <w:p w:rsidR="009B0A8D" w:rsidRPr="009B0A8D" w:rsidRDefault="009B0A8D" w:rsidP="009B0A8D">
      <w:pPr>
        <w:pStyle w:val="Pa27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навчити подавати стройові команди; </w:t>
      </w:r>
    </w:p>
    <w:p w:rsidR="009B0A8D" w:rsidRPr="009B0A8D" w:rsidRDefault="009B0A8D" w:rsidP="009B0A8D">
      <w:pPr>
        <w:pStyle w:val="Pa27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правильно демонструвати та пояснювати впра</w:t>
      </w:r>
      <w:r w:rsidRPr="009B0A8D">
        <w:rPr>
          <w:rFonts w:ascii="Times New Roman" w:hAnsi="Times New Roman"/>
          <w:color w:val="221E1F"/>
        </w:rPr>
        <w:softHyphen/>
        <w:t xml:space="preserve">ви, що розучують; </w:t>
      </w:r>
    </w:p>
    <w:p w:rsidR="009B0A8D" w:rsidRPr="009B0A8D" w:rsidRDefault="009B0A8D" w:rsidP="009B0A8D">
      <w:pPr>
        <w:pStyle w:val="Pa27"/>
        <w:numPr>
          <w:ilvl w:val="0"/>
          <w:numId w:val="4"/>
        </w:numPr>
        <w:tabs>
          <w:tab w:val="left" w:pos="993"/>
        </w:tabs>
        <w:spacing w:line="360" w:lineRule="auto"/>
        <w:ind w:left="0" w:firstLine="698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самостійно проводити заняття з групою.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Практичні заняття з фізичної, технічної й так</w:t>
      </w:r>
      <w:r w:rsidRPr="009B0A8D">
        <w:rPr>
          <w:rFonts w:ascii="Times New Roman" w:hAnsi="Times New Roman"/>
          <w:color w:val="221E1F"/>
        </w:rPr>
        <w:softHyphen/>
        <w:t xml:space="preserve">тичної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ідготовки проводять у вигляді групових занять за загальноприйнятою методикою. Керів</w:t>
      </w:r>
      <w:r w:rsidRPr="009B0A8D">
        <w:rPr>
          <w:rFonts w:ascii="Times New Roman" w:hAnsi="Times New Roman"/>
          <w:color w:val="221E1F"/>
        </w:rPr>
        <w:softHyphen/>
        <w:t>никам гурткі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 xml:space="preserve"> рекомендовано давати учням за</w:t>
      </w:r>
      <w:r w:rsidRPr="009B0A8D">
        <w:rPr>
          <w:rFonts w:ascii="Times New Roman" w:hAnsi="Times New Roman"/>
          <w:color w:val="221E1F"/>
        </w:rPr>
        <w:softHyphen/>
        <w:t>вдання додому для самостійного вдосконалюван</w:t>
      </w:r>
      <w:r w:rsidRPr="009B0A8D">
        <w:rPr>
          <w:rFonts w:ascii="Times New Roman" w:hAnsi="Times New Roman"/>
          <w:color w:val="221E1F"/>
        </w:rPr>
        <w:softHyphen/>
        <w:t>ня фізичних якостей та індивідуальної техніки володіння м’ячем.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>Більшість практичних занять найкраще про</w:t>
      </w:r>
      <w:r w:rsidRPr="009B0A8D">
        <w:rPr>
          <w:color w:val="221E1F"/>
        </w:rPr>
        <w:softHyphen/>
        <w:t>водити на відкритому повітрі. Узимку заняття на відкритому повітрі проводять у тиху погоду або за слабкого вітру (1,5–2 м/с) за температурі не ниж</w:t>
      </w:r>
      <w:r w:rsidRPr="009B0A8D">
        <w:rPr>
          <w:color w:val="221E1F"/>
        </w:rPr>
        <w:softHyphen/>
        <w:t>че ніж –7</w:t>
      </w:r>
      <w:proofErr w:type="gramStart"/>
      <w:r w:rsidRPr="009B0A8D">
        <w:rPr>
          <w:color w:val="221E1F"/>
        </w:rPr>
        <w:t xml:space="preserve"> °С</w:t>
      </w:r>
      <w:proofErr w:type="gramEnd"/>
      <w:r w:rsidRPr="009B0A8D">
        <w:rPr>
          <w:color w:val="221E1F"/>
        </w:rPr>
        <w:t xml:space="preserve"> (для середньої кліматичної зони).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Фізична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ідготовка спрямована на розвиток фізичних якостей організму, їй у заняттях приді</w:t>
      </w:r>
      <w:r w:rsidRPr="009B0A8D">
        <w:rPr>
          <w:rFonts w:ascii="Times New Roman" w:hAnsi="Times New Roman"/>
          <w:color w:val="221E1F"/>
        </w:rPr>
        <w:softHyphen/>
        <w:t xml:space="preserve">лено значне місце. Виділяють </w:t>
      </w:r>
      <w:r w:rsidRPr="009B0A8D">
        <w:rPr>
          <w:rFonts w:ascii="Times New Roman" w:hAnsi="Times New Roman"/>
          <w:i/>
          <w:iCs/>
          <w:color w:val="221E1F"/>
        </w:rPr>
        <w:t xml:space="preserve">загальну </w:t>
      </w:r>
      <w:r w:rsidRPr="009B0A8D">
        <w:rPr>
          <w:rFonts w:ascii="Times New Roman" w:hAnsi="Times New Roman"/>
          <w:color w:val="221E1F"/>
        </w:rPr>
        <w:t xml:space="preserve">та </w:t>
      </w:r>
      <w:r w:rsidRPr="009B0A8D">
        <w:rPr>
          <w:rFonts w:ascii="Times New Roman" w:hAnsi="Times New Roman"/>
          <w:i/>
          <w:iCs/>
          <w:color w:val="221E1F"/>
        </w:rPr>
        <w:t>спеціаль</w:t>
      </w:r>
      <w:r w:rsidRPr="009B0A8D">
        <w:rPr>
          <w:rFonts w:ascii="Times New Roman" w:hAnsi="Times New Roman"/>
          <w:i/>
          <w:iCs/>
          <w:color w:val="221E1F"/>
        </w:rPr>
        <w:softHyphen/>
        <w:t xml:space="preserve">ну фізичну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п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>ідготовку</w:t>
      </w:r>
      <w:r w:rsidRPr="009B0A8D">
        <w:rPr>
          <w:rFonts w:ascii="Times New Roman" w:hAnsi="Times New Roman"/>
          <w:color w:val="221E1F"/>
        </w:rPr>
        <w:t xml:space="preserve">. Загальна фізична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ідготовка передбачає всебічний розвиток фізичних якостей, спеціальна — розвиток якостей і функціональних можливостей, специфічних для футболістів.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Мета спеціальної фізичної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ідготовки: до</w:t>
      </w:r>
      <w:r w:rsidRPr="009B0A8D">
        <w:rPr>
          <w:rFonts w:ascii="Times New Roman" w:hAnsi="Times New Roman"/>
          <w:color w:val="221E1F"/>
        </w:rPr>
        <w:softHyphen/>
        <w:t>сягти виконання складних прийомів володіння м’ячем на високій швидкості; поліпшити манев</w:t>
      </w:r>
      <w:r w:rsidRPr="009B0A8D">
        <w:rPr>
          <w:rFonts w:ascii="Times New Roman" w:hAnsi="Times New Roman"/>
          <w:color w:val="221E1F"/>
        </w:rPr>
        <w:softHyphen/>
        <w:t xml:space="preserve">реність і рухливість футболіста у грі; підвищити рівень його морально-вольових якостей. Залежно від вікових особливостей у плануванні занять із фізичної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ідготовки слід передбачати час на вихо</w:t>
      </w:r>
      <w:r w:rsidRPr="009B0A8D">
        <w:rPr>
          <w:rFonts w:ascii="Times New Roman" w:hAnsi="Times New Roman"/>
          <w:color w:val="221E1F"/>
        </w:rPr>
        <w:softHyphen/>
        <w:t xml:space="preserve">вання певних фізичних якостей. Для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ідвищення емоційності занять рекомендовано широко засто</w:t>
      </w:r>
      <w:r w:rsidRPr="009B0A8D">
        <w:rPr>
          <w:rFonts w:ascii="Times New Roman" w:hAnsi="Times New Roman"/>
          <w:color w:val="221E1F"/>
        </w:rPr>
        <w:softHyphen/>
        <w:t>совувати рухливі ігри, естафети та ігрові вправи, включати елементи змагань.</w:t>
      </w:r>
    </w:p>
    <w:p w:rsidR="009B0A8D" w:rsidRPr="009B0A8D" w:rsidRDefault="009B0A8D" w:rsidP="009B0A8D">
      <w:pPr>
        <w:pStyle w:val="Pa26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lastRenderedPageBreak/>
        <w:t xml:space="preserve">Необхідно враховувати що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занять, що мають основну спрямованість на вдосконалюван</w:t>
      </w:r>
      <w:r w:rsidRPr="009B0A8D">
        <w:rPr>
          <w:rFonts w:ascii="Times New Roman" w:hAnsi="Times New Roman"/>
          <w:color w:val="221E1F"/>
        </w:rPr>
        <w:softHyphen/>
        <w:t>ня техніки й тактики гри, розвивають водночас фі</w:t>
      </w:r>
      <w:r w:rsidRPr="009B0A8D">
        <w:rPr>
          <w:rFonts w:ascii="Times New Roman" w:hAnsi="Times New Roman"/>
          <w:color w:val="221E1F"/>
        </w:rPr>
        <w:softHyphen/>
        <w:t>зичні якості учнів. У навчальних іграх і змаганнях в учнів удосконалюють усі види підготовки фут</w:t>
      </w:r>
      <w:r w:rsidRPr="009B0A8D">
        <w:rPr>
          <w:rFonts w:ascii="Times New Roman" w:hAnsi="Times New Roman"/>
          <w:color w:val="221E1F"/>
        </w:rPr>
        <w:softHyphen/>
        <w:t>боліста (технічну, тактичну, фізичну та вольову).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Формування навичок техніки володіння м’ячем — одне із завдань усебічної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ідготовки футболіста. Навчаючи учнів техніки володіння м’ячем, дуже важливо створити в них правильне зорове уявлення про технічний прийом.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Велике значення для успішного навчання тех</w:t>
      </w:r>
      <w:r w:rsidRPr="009B0A8D">
        <w:rPr>
          <w:rFonts w:ascii="Times New Roman" w:hAnsi="Times New Roman"/>
          <w:color w:val="221E1F"/>
        </w:rPr>
        <w:softHyphen/>
        <w:t>нічних прийомів гри у футбол мають м’ячі, що по</w:t>
      </w:r>
      <w:r w:rsidRPr="009B0A8D">
        <w:rPr>
          <w:rFonts w:ascii="Times New Roman" w:hAnsi="Times New Roman"/>
          <w:color w:val="221E1F"/>
        </w:rPr>
        <w:softHyphen/>
        <w:t>винні відповідати віку учнів. На заняттях з учня</w:t>
      </w:r>
      <w:r w:rsidRPr="009B0A8D">
        <w:rPr>
          <w:rFonts w:ascii="Times New Roman" w:hAnsi="Times New Roman"/>
          <w:color w:val="221E1F"/>
        </w:rPr>
        <w:softHyphen/>
        <w:t xml:space="preserve">ми молодшої та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ідліткової груп м’ячі мають бути зменшеного розміру та маси; можна використову</w:t>
      </w:r>
      <w:r w:rsidRPr="009B0A8D">
        <w:rPr>
          <w:rFonts w:ascii="Times New Roman" w:hAnsi="Times New Roman"/>
          <w:color w:val="221E1F"/>
        </w:rPr>
        <w:softHyphen/>
        <w:t>вати волейбольні та гумові м’ячі.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Навчання техніки футболу є найскладнішим і трудомістким процесом, тому на нього програ</w:t>
      </w:r>
      <w:r w:rsidRPr="009B0A8D">
        <w:rPr>
          <w:rFonts w:ascii="Times New Roman" w:hAnsi="Times New Roman"/>
          <w:color w:val="221E1F"/>
        </w:rPr>
        <w:softHyphen/>
        <w:t>мою приділено значну частину часу. Важливо до</w:t>
      </w:r>
      <w:r w:rsidRPr="009B0A8D">
        <w:rPr>
          <w:rFonts w:ascii="Times New Roman" w:hAnsi="Times New Roman"/>
          <w:color w:val="221E1F"/>
        </w:rPr>
        <w:softHyphen/>
        <w:t xml:space="preserve">вести до </w:t>
      </w:r>
      <w:proofErr w:type="gramStart"/>
      <w:r w:rsidRPr="009B0A8D">
        <w:rPr>
          <w:rFonts w:ascii="Times New Roman" w:hAnsi="Times New Roman"/>
          <w:color w:val="221E1F"/>
        </w:rPr>
        <w:t>св</w:t>
      </w:r>
      <w:proofErr w:type="gramEnd"/>
      <w:r w:rsidRPr="009B0A8D">
        <w:rPr>
          <w:rFonts w:ascii="Times New Roman" w:hAnsi="Times New Roman"/>
          <w:color w:val="221E1F"/>
        </w:rPr>
        <w:t>ідомості кожного учня, що для опану</w:t>
      </w:r>
      <w:r w:rsidRPr="009B0A8D">
        <w:rPr>
          <w:rFonts w:ascii="Times New Roman" w:hAnsi="Times New Roman"/>
          <w:color w:val="221E1F"/>
        </w:rPr>
        <w:softHyphen/>
        <w:t>вання техніки гри необхідні наполегливість, ста</w:t>
      </w:r>
      <w:r w:rsidRPr="009B0A8D">
        <w:rPr>
          <w:rFonts w:ascii="Times New Roman" w:hAnsi="Times New Roman"/>
          <w:color w:val="221E1F"/>
        </w:rPr>
        <w:softHyphen/>
        <w:t>ранність і працьовитість.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Для збільшення ефективності навчання тех</w:t>
      </w:r>
      <w:r w:rsidRPr="009B0A8D">
        <w:rPr>
          <w:rFonts w:ascii="Times New Roman" w:hAnsi="Times New Roman"/>
          <w:color w:val="221E1F"/>
        </w:rPr>
        <w:softHyphen/>
        <w:t xml:space="preserve">нічних прийомів гри необхідно широко використовувати навчальне встаткування: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інки, що відбивають; стійки для обведення; переносні мі</w:t>
      </w:r>
      <w:r w:rsidRPr="009B0A8D">
        <w:rPr>
          <w:rFonts w:ascii="Times New Roman" w:hAnsi="Times New Roman"/>
          <w:color w:val="221E1F"/>
        </w:rPr>
        <w:softHyphen/>
        <w:t>шені та ворота; підвісні м’ячі.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 xml:space="preserve">Керівник гуртка має стежити за розвитком фізичних якостей в учнів і </w:t>
      </w:r>
      <w:proofErr w:type="gramStart"/>
      <w:r w:rsidRPr="009B0A8D">
        <w:rPr>
          <w:color w:val="221E1F"/>
        </w:rPr>
        <w:t>р</w:t>
      </w:r>
      <w:proofErr w:type="gramEnd"/>
      <w:r w:rsidRPr="009B0A8D">
        <w:rPr>
          <w:color w:val="221E1F"/>
        </w:rPr>
        <w:t xml:space="preserve">івнем їх технічної підготовки. Для цього не менше ніж двічі на </w:t>
      </w:r>
      <w:proofErr w:type="gramStart"/>
      <w:r w:rsidRPr="009B0A8D">
        <w:rPr>
          <w:color w:val="221E1F"/>
        </w:rPr>
        <w:t>р</w:t>
      </w:r>
      <w:proofErr w:type="gramEnd"/>
      <w:r w:rsidRPr="009B0A8D">
        <w:rPr>
          <w:color w:val="221E1F"/>
        </w:rPr>
        <w:t>ік проводять випробування за такими контрольними нормативами.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</w:rPr>
      </w:pPr>
      <w:r w:rsidRPr="009B0A8D">
        <w:rPr>
          <w:b/>
          <w:bCs/>
          <w:color w:val="221E1F"/>
        </w:rPr>
        <w:t xml:space="preserve">Нормативи фізичної та технічної </w:t>
      </w:r>
      <w:proofErr w:type="gramStart"/>
      <w:r w:rsidRPr="009B0A8D">
        <w:rPr>
          <w:b/>
          <w:bCs/>
          <w:color w:val="221E1F"/>
        </w:rPr>
        <w:t>п</w:t>
      </w:r>
      <w:proofErr w:type="gramEnd"/>
      <w:r w:rsidRPr="009B0A8D">
        <w:rPr>
          <w:b/>
          <w:bCs/>
          <w:color w:val="221E1F"/>
        </w:rPr>
        <w:t>ідготовленості юних футболістів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5"/>
        <w:gridCol w:w="1978"/>
        <w:gridCol w:w="1004"/>
        <w:gridCol w:w="994"/>
        <w:gridCol w:w="1134"/>
        <w:gridCol w:w="1134"/>
        <w:gridCol w:w="1134"/>
        <w:gridCol w:w="1134"/>
      </w:tblGrid>
      <w:tr w:rsidR="009B0A8D" w:rsidRPr="009B0A8D" w:rsidTr="009B0A8D">
        <w:trPr>
          <w:trHeight w:val="193"/>
        </w:trPr>
        <w:tc>
          <w:tcPr>
            <w:tcW w:w="1236" w:type="dxa"/>
            <w:vMerge w:val="restart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№ з/</w:t>
            </w:r>
            <w:proofErr w:type="gramStart"/>
            <w:r w:rsidRPr="009B0A8D">
              <w:rPr>
                <w:rFonts w:ascii="Times New Roman" w:hAnsi="Times New Roman"/>
                <w:b/>
                <w:bCs/>
                <w:color w:val="221E1F"/>
              </w:rPr>
              <w:t>п</w:t>
            </w:r>
            <w:proofErr w:type="gramEnd"/>
          </w:p>
        </w:tc>
        <w:tc>
          <w:tcPr>
            <w:tcW w:w="1979" w:type="dxa"/>
            <w:vMerge w:val="restart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Контрольні вправи</w:t>
            </w:r>
          </w:p>
        </w:tc>
        <w:tc>
          <w:tcPr>
            <w:tcW w:w="6532" w:type="dxa"/>
            <w:gridSpan w:val="6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Ві</w:t>
            </w:r>
            <w:proofErr w:type="gramStart"/>
            <w:r w:rsidRPr="009B0A8D">
              <w:rPr>
                <w:rFonts w:ascii="Times New Roman" w:hAnsi="Times New Roman"/>
                <w:b/>
                <w:bCs/>
                <w:color w:val="221E1F"/>
              </w:rPr>
              <w:t>к</w:t>
            </w:r>
            <w:proofErr w:type="gramEnd"/>
            <w:r w:rsidRPr="009B0A8D">
              <w:rPr>
                <w:rFonts w:ascii="Times New Roman" w:hAnsi="Times New Roman"/>
                <w:b/>
                <w:bCs/>
                <w:color w:val="221E1F"/>
              </w:rPr>
              <w:t xml:space="preserve"> (років)</w:t>
            </w:r>
          </w:p>
        </w:tc>
      </w:tr>
      <w:tr w:rsidR="009B0A8D" w:rsidRPr="009B0A8D" w:rsidTr="009B0A8D">
        <w:trPr>
          <w:trHeight w:val="94"/>
        </w:trPr>
        <w:tc>
          <w:tcPr>
            <w:tcW w:w="1236" w:type="dxa"/>
            <w:vMerge/>
          </w:tcPr>
          <w:p w:rsidR="009B0A8D" w:rsidRPr="009B0A8D" w:rsidRDefault="009B0A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9" w:type="dxa"/>
            <w:vMerge/>
          </w:tcPr>
          <w:p w:rsidR="009B0A8D" w:rsidRPr="009B0A8D" w:rsidRDefault="009B0A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11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12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13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14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15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16</w:t>
            </w:r>
          </w:p>
        </w:tc>
      </w:tr>
      <w:tr w:rsidR="009B0A8D" w:rsidRPr="009B0A8D" w:rsidTr="009B0A8D">
        <w:trPr>
          <w:trHeight w:val="90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Біг 30 м;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с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5,3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5,1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4,9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4,6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4,4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4,3</w:t>
            </w:r>
          </w:p>
        </w:tc>
      </w:tr>
      <w:tr w:rsidR="009B0A8D" w:rsidRPr="009B0A8D" w:rsidTr="009B0A8D">
        <w:trPr>
          <w:trHeight w:val="90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Біг 300 м;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с</w:t>
            </w:r>
            <w:proofErr w:type="gramEnd"/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61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59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</w:tr>
      <w:tr w:rsidR="009B0A8D" w:rsidRPr="009B0A8D" w:rsidTr="009B0A8D">
        <w:trPr>
          <w:trHeight w:val="90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Біг 400 м; хв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.с</w:t>
            </w:r>
            <w:proofErr w:type="gramEnd"/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1.15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1.12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1.08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1.05</w:t>
            </w:r>
          </w:p>
        </w:tc>
      </w:tr>
      <w:tr w:rsidR="009B0A8D" w:rsidRPr="009B0A8D" w:rsidTr="009B0A8D">
        <w:trPr>
          <w:trHeight w:val="189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6-хвилинний бі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г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; м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1300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1400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1500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1550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1600</w:t>
            </w:r>
          </w:p>
        </w:tc>
      </w:tr>
      <w:tr w:rsidR="009B0A8D" w:rsidRPr="009B0A8D" w:rsidTr="009B0A8D">
        <w:trPr>
          <w:trHeight w:val="288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Стрибок у довжину з місця; см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150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160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175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190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205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215</w:t>
            </w:r>
          </w:p>
        </w:tc>
      </w:tr>
      <w:tr w:rsidR="009B0A8D" w:rsidRPr="009B0A8D" w:rsidTr="009B0A8D">
        <w:trPr>
          <w:trHeight w:val="189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Біг 30 м із ве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 xml:space="preserve">денням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м’яча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; с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6,5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6,3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6,1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5,8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5,6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5,4</w:t>
            </w:r>
          </w:p>
        </w:tc>
      </w:tr>
      <w:tr w:rsidR="009B0A8D" w:rsidRPr="009B0A8D" w:rsidTr="009B0A8D">
        <w:trPr>
          <w:trHeight w:val="288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Удар по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м’ячу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ногою на даль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 xml:space="preserve">ність; м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70</w:t>
            </w:r>
          </w:p>
        </w:tc>
      </w:tr>
      <w:tr w:rsidR="009B0A8D" w:rsidRPr="009B0A8D" w:rsidTr="009B0A8D">
        <w:trPr>
          <w:trHeight w:val="288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8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Жонглювання м’ячем; кіль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кість ударі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в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10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12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17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24</w:t>
            </w:r>
          </w:p>
        </w:tc>
      </w:tr>
      <w:tr w:rsidR="009B0A8D" w:rsidRPr="009B0A8D" w:rsidTr="009B0A8D">
        <w:trPr>
          <w:trHeight w:val="387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Удар по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м’ячу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ногою на точ</w:t>
            </w:r>
            <w:r w:rsidRPr="009B0A8D">
              <w:rPr>
                <w:rFonts w:ascii="Times New Roman" w:hAnsi="Times New Roman"/>
                <w:color w:val="221E1F"/>
              </w:rPr>
              <w:softHyphen/>
            </w:r>
            <w:r w:rsidRPr="009B0A8D">
              <w:rPr>
                <w:rFonts w:ascii="Times New Roman" w:hAnsi="Times New Roman"/>
                <w:color w:val="221E1F"/>
              </w:rPr>
              <w:lastRenderedPageBreak/>
              <w:t xml:space="preserve">ність; кількість влучень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lastRenderedPageBreak/>
              <w:t>4</w:t>
            </w: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8</w:t>
            </w:r>
          </w:p>
        </w:tc>
      </w:tr>
      <w:tr w:rsidR="009B0A8D" w:rsidRPr="009B0A8D" w:rsidTr="009B0A8D">
        <w:trPr>
          <w:trHeight w:val="387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lastRenderedPageBreak/>
              <w:t>10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Ведення м’яча з обведенням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ст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ійок і ударом по воротах; с </w:t>
            </w:r>
          </w:p>
        </w:tc>
        <w:tc>
          <w:tcPr>
            <w:tcW w:w="100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99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10,5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10,0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9,6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9,3</w:t>
            </w:r>
          </w:p>
        </w:tc>
      </w:tr>
      <w:tr w:rsidR="009B0A8D" w:rsidRPr="009B0A8D" w:rsidTr="009B0A8D">
        <w:trPr>
          <w:trHeight w:val="288"/>
        </w:trPr>
        <w:tc>
          <w:tcPr>
            <w:tcW w:w="123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11</w:t>
            </w:r>
          </w:p>
        </w:tc>
        <w:tc>
          <w:tcPr>
            <w:tcW w:w="197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Кидок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м’яча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рукою на даль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 xml:space="preserve">ність; м </w:t>
            </w:r>
          </w:p>
        </w:tc>
        <w:tc>
          <w:tcPr>
            <w:tcW w:w="100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99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18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20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22</w:t>
            </w:r>
          </w:p>
        </w:tc>
        <w:tc>
          <w:tcPr>
            <w:tcW w:w="113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25</w:t>
            </w:r>
          </w:p>
        </w:tc>
      </w:tr>
    </w:tbl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  <w:lang w:val="en-US"/>
        </w:rPr>
      </w:pP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Умови виконання вправ</w:t>
      </w:r>
    </w:p>
    <w:p w:rsidR="009B0A8D" w:rsidRPr="009B0A8D" w:rsidRDefault="009B0A8D" w:rsidP="009B0A8D">
      <w:pPr>
        <w:pStyle w:val="Pa33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>1. Бі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г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30, 300, 400 м, 6-хвилинний біг і стрибок у довжину з місця виконують за правилами змагань із легкої атлетики. Бі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г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виконують із високого старту.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rStyle w:val="A7"/>
          <w:rFonts w:ascii="Times New Roman" w:hAnsi="Times New Roman" w:cs="Times New Roman"/>
          <w:sz w:val="24"/>
          <w:szCs w:val="24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>2. Біг 30 м із веденням м’яча виконують із високого старту (м’яч на лінії старту), м’яч можна вести у будь-який спосіб, роблячи на ві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др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>ізку не менше ніж 3 торкання, не беручи до уваги зупинки за фініш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 xml:space="preserve">ною лінією. Вправу вважають завершеною, коли гравець зупинить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за лінією фінішу. Час фіксу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ють із моменту старту до перетинання гравцем (слі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 xml:space="preserve">дом за м’ячем) лінії фінішу. Суддя на старті фіксує правильність старту та кількість торкань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м’яча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>, суддя на фініші — час.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3. Удар по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м’ячу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ногою на дальність виконують із роз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бігу правою та лівою ногою у будь-який спосіб по нерухливому м’ячу. Вимірювання дальності польо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 xml:space="preserve">ту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м’яча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відбувається від місця удару до точки пер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шого торкання м’яча на землі. Для ударів кожною ногою дають по три спроби. Зараховують кращий результат ударі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в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кожною ногою. Кінцевий резуль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тат визначають за сумою кращих ударів обома но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гами.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4. Жонглювання м’ячем виконують ударами пра-вою та лівою ногою (серединою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п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>ідйому, внутріш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ньою та зовнішньою частиною стопи, стегном) і го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ловою у будь-якій послідовності, не повторюючи один спосіб удару двічі поспіль. Із 13 років необхід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но обов’язково виконати не менше ніж один удару головою, правим і лівим стегном. На виконання да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ють три спроби.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>5. Удари по м’ячу ногою на точність виконують із розбігу у будь-який спосіб по нерухливому м’ячу правою та лівою ногою з відстані 17 м (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п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ідлітки 11–14 років — із відстані 11 м).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має влучити в задану третину воріт, що поділені по вертикалі. Виконують по п’ять ударів кожною ногою. Урахо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>вують суму влучень.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6. Ведення м’яча з обведенням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ст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ійок і ударом по воротах виконують із лінії старту (30 м від лінії штрафного майданчика). Слід вести м’яч, обвести «змійкою» чотири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ст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ійки (перша стійка — на лінії штрафного майданчика, далі в центрі через кожні 2 м — ще три стійки), і, не доходячи до 11-метрової позначки, забити м’яч у ворота. Час фіксують із 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lastRenderedPageBreak/>
        <w:t xml:space="preserve">моменту старту до перетинання лінії воріт м’ячем. У випадку, якщо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не забито у ворота, вправу не зараховують. Із трьох спроб зараховують кращий результат.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7. Кидок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м’яча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 рукою на дальність (розбіг не більше ніж 4 кроки) виконують у коридорі завширшки 3 м. М’яч, що впав за межі коридору, не зараховують. Ураховують кращий результат із трьох спроб.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 xml:space="preserve">8. Польові гравці виконують вправи 1–10, воротарі (починаючи з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п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>ідліткової групи) — 1, 3–5, 7 і 11.</w:t>
      </w:r>
    </w:p>
    <w:p w:rsidR="009B0A8D" w:rsidRPr="009B0A8D" w:rsidRDefault="009B0A8D" w:rsidP="009B0A8D">
      <w:pPr>
        <w:pStyle w:val="Pa27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Style w:val="A7"/>
          <w:rFonts w:ascii="Times New Roman" w:hAnsi="Times New Roman" w:cs="Times New Roman"/>
          <w:sz w:val="24"/>
          <w:szCs w:val="24"/>
        </w:rPr>
        <w:t>9. Виконання контрольних вправ проводять у вигляді змагань, результати їх фіксують у протоколах і до</w:t>
      </w:r>
      <w:r w:rsidRPr="009B0A8D">
        <w:rPr>
          <w:rStyle w:val="A7"/>
          <w:rFonts w:ascii="Times New Roman" w:hAnsi="Times New Roman" w:cs="Times New Roman"/>
          <w:sz w:val="24"/>
          <w:szCs w:val="24"/>
        </w:rPr>
        <w:softHyphen/>
        <w:t xml:space="preserve">водять до відомості </w:t>
      </w:r>
      <w:proofErr w:type="gramStart"/>
      <w:r w:rsidRPr="009B0A8D">
        <w:rPr>
          <w:rStyle w:val="A7"/>
          <w:rFonts w:ascii="Times New Roman" w:hAnsi="Times New Roman" w:cs="Times New Roman"/>
          <w:sz w:val="24"/>
          <w:szCs w:val="24"/>
        </w:rPr>
        <w:t>вс</w:t>
      </w:r>
      <w:proofErr w:type="gramEnd"/>
      <w:r w:rsidRPr="009B0A8D">
        <w:rPr>
          <w:rStyle w:val="A7"/>
          <w:rFonts w:ascii="Times New Roman" w:hAnsi="Times New Roman" w:cs="Times New Roman"/>
          <w:sz w:val="24"/>
          <w:szCs w:val="24"/>
        </w:rPr>
        <w:t>іх учнів.</w:t>
      </w:r>
    </w:p>
    <w:p w:rsidR="009B0A8D" w:rsidRPr="009B0A8D" w:rsidRDefault="009B0A8D" w:rsidP="009B0A8D">
      <w:pPr>
        <w:pStyle w:val="Default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221E1F"/>
        </w:rPr>
      </w:pPr>
      <w:r w:rsidRPr="009B0A8D">
        <w:rPr>
          <w:rFonts w:ascii="Times New Roman" w:hAnsi="Times New Roman" w:cs="Times New Roman"/>
          <w:color w:val="221E1F"/>
        </w:rPr>
        <w:t>Заняття, що проводять у гуртку, мають бути виховними. Керівник гуртка роз’ясняє учням спрямованість фізичного виховання, її значу</w:t>
      </w:r>
      <w:r w:rsidRPr="009B0A8D">
        <w:rPr>
          <w:rFonts w:ascii="Times New Roman" w:hAnsi="Times New Roman" w:cs="Times New Roman"/>
          <w:color w:val="221E1F"/>
        </w:rPr>
        <w:softHyphen/>
        <w:t xml:space="preserve">щість, </w:t>
      </w:r>
      <w:proofErr w:type="gramStart"/>
      <w:r w:rsidRPr="009B0A8D">
        <w:rPr>
          <w:rFonts w:ascii="Times New Roman" w:hAnsi="Times New Roman" w:cs="Times New Roman"/>
          <w:color w:val="221E1F"/>
        </w:rPr>
        <w:t>п</w:t>
      </w:r>
      <w:proofErr w:type="gramEnd"/>
      <w:r w:rsidRPr="009B0A8D">
        <w:rPr>
          <w:rFonts w:ascii="Times New Roman" w:hAnsi="Times New Roman" w:cs="Times New Roman"/>
          <w:color w:val="221E1F"/>
        </w:rPr>
        <w:t>ідкреслює турботу уряду про розвиток фі</w:t>
      </w:r>
      <w:r w:rsidRPr="009B0A8D">
        <w:rPr>
          <w:rFonts w:ascii="Times New Roman" w:hAnsi="Times New Roman" w:cs="Times New Roman"/>
          <w:color w:val="221E1F"/>
        </w:rPr>
        <w:softHyphen/>
        <w:t>зичної культури і спорту в Україні. В учнів слід ви</w:t>
      </w:r>
      <w:r w:rsidRPr="009B0A8D">
        <w:rPr>
          <w:rFonts w:ascii="Times New Roman" w:hAnsi="Times New Roman" w:cs="Times New Roman"/>
          <w:color w:val="221E1F"/>
        </w:rPr>
        <w:softHyphen/>
        <w:t>ховувати повагу до товаришів, свідоме ставлення до навчання, уміння переборювати труднощі та ін.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>Вихованню учнів сприяють чітка організація проведення занять, вимогливість до виконання вправ, суворе дотримання правил і норм поведін</w:t>
      </w:r>
      <w:r w:rsidRPr="009B0A8D">
        <w:rPr>
          <w:color w:val="221E1F"/>
        </w:rPr>
        <w:softHyphen/>
        <w:t>ки на заняттях, змаганнях і в побуті.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Особливу роль відіграє особистий позитивний приклад керівника гуртка.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Однією з основних умов успішної організації навчально-тренувальних занять гуртка футболу є наявність футбольного поля з найпростішим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</w:t>
      </w:r>
      <w:r w:rsidRPr="009B0A8D">
        <w:rPr>
          <w:rFonts w:ascii="Times New Roman" w:hAnsi="Times New Roman"/>
          <w:color w:val="221E1F"/>
        </w:rPr>
        <w:softHyphen/>
        <w:t xml:space="preserve">собним устаткуванням (стійки для обведення — 10 шт.; стійки для підвішування м’ячів — 2 шт.; переносні мішені — 2 шт.; рухливий щит з кутом, що змінюється; </w:t>
      </w:r>
      <w:proofErr w:type="gramStart"/>
      <w:r w:rsidRPr="009B0A8D">
        <w:rPr>
          <w:rFonts w:ascii="Times New Roman" w:hAnsi="Times New Roman"/>
          <w:color w:val="221E1F"/>
        </w:rPr>
        <w:t>нахилу поверхні — 2 шт.; пере</w:t>
      </w:r>
      <w:r w:rsidRPr="009B0A8D">
        <w:rPr>
          <w:rFonts w:ascii="Times New Roman" w:hAnsi="Times New Roman"/>
          <w:color w:val="221E1F"/>
        </w:rPr>
        <w:softHyphen/>
        <w:t xml:space="preserve">носні ворота). </w:t>
      </w:r>
      <w:proofErr w:type="gramEnd"/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івденних районах, що мають сприятли</w:t>
      </w:r>
      <w:r w:rsidRPr="009B0A8D">
        <w:rPr>
          <w:rFonts w:ascii="Times New Roman" w:hAnsi="Times New Roman"/>
          <w:color w:val="221E1F"/>
        </w:rPr>
        <w:softHyphen/>
        <w:t>ві умови для занять футболом упродовж року на відкритому повітрі, необхідно мати тирсовий або гаровий майданчик, де можна проводити заняття будь-якої пори року.</w:t>
      </w:r>
    </w:p>
    <w:p w:rsidR="009B0A8D" w:rsidRPr="009B0A8D" w:rsidRDefault="009B0A8D" w:rsidP="009B0A8D">
      <w:pPr>
        <w:pStyle w:val="Default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221E1F"/>
        </w:rPr>
      </w:pPr>
      <w:r w:rsidRPr="009B0A8D">
        <w:rPr>
          <w:rFonts w:ascii="Times New Roman" w:hAnsi="Times New Roman" w:cs="Times New Roman"/>
          <w:b/>
          <w:bCs/>
          <w:color w:val="221E1F"/>
        </w:rPr>
        <w:t>Змі</w:t>
      </w:r>
      <w:proofErr w:type="gramStart"/>
      <w:r w:rsidRPr="009B0A8D">
        <w:rPr>
          <w:rFonts w:ascii="Times New Roman" w:hAnsi="Times New Roman" w:cs="Times New Roman"/>
          <w:b/>
          <w:bCs/>
          <w:color w:val="221E1F"/>
        </w:rPr>
        <w:t>ст</w:t>
      </w:r>
      <w:proofErr w:type="gramEnd"/>
      <w:r w:rsidRPr="009B0A8D">
        <w:rPr>
          <w:rFonts w:ascii="Times New Roman" w:hAnsi="Times New Roman" w:cs="Times New Roman"/>
          <w:b/>
          <w:bCs/>
          <w:color w:val="221E1F"/>
        </w:rPr>
        <w:t xml:space="preserve"> програми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</w:rPr>
      </w:pPr>
      <w:r w:rsidRPr="009B0A8D">
        <w:rPr>
          <w:b/>
          <w:bCs/>
          <w:color w:val="221E1F"/>
        </w:rPr>
        <w:t>Орієнтовний план занять молодшої групи (11–12 років)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2552"/>
        <w:gridCol w:w="1984"/>
        <w:gridCol w:w="1985"/>
        <w:gridCol w:w="1842"/>
        <w:gridCol w:w="8"/>
      </w:tblGrid>
      <w:tr w:rsidR="009B0A8D" w:rsidRPr="009B0A8D" w:rsidTr="009B0A8D">
        <w:trPr>
          <w:trHeight w:val="406"/>
        </w:trPr>
        <w:tc>
          <w:tcPr>
            <w:tcW w:w="1384" w:type="dxa"/>
            <w:vMerge w:val="restart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№ з/</w:t>
            </w:r>
            <w:proofErr w:type="gramStart"/>
            <w:r w:rsidRPr="009B0A8D">
              <w:rPr>
                <w:rFonts w:ascii="Times New Roman" w:hAnsi="Times New Roman"/>
                <w:b/>
                <w:bCs/>
                <w:color w:val="221E1F"/>
              </w:rPr>
              <w:t>п</w:t>
            </w:r>
            <w:proofErr w:type="gramEnd"/>
          </w:p>
        </w:tc>
        <w:tc>
          <w:tcPr>
            <w:tcW w:w="2552" w:type="dxa"/>
            <w:vMerge w:val="restart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Теми</w:t>
            </w:r>
          </w:p>
        </w:tc>
        <w:tc>
          <w:tcPr>
            <w:tcW w:w="5819" w:type="dxa"/>
            <w:gridSpan w:val="4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Кількість год</w:t>
            </w:r>
          </w:p>
        </w:tc>
      </w:tr>
      <w:tr w:rsidR="009B0A8D" w:rsidRPr="009B0A8D" w:rsidTr="009B0A8D">
        <w:trPr>
          <w:gridAfter w:val="1"/>
          <w:wAfter w:w="8" w:type="dxa"/>
          <w:trHeight w:val="419"/>
        </w:trPr>
        <w:tc>
          <w:tcPr>
            <w:tcW w:w="1384" w:type="dxa"/>
            <w:vMerge/>
          </w:tcPr>
          <w:p w:rsidR="009B0A8D" w:rsidRPr="009B0A8D" w:rsidRDefault="009B0A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  <w:vMerge/>
          </w:tcPr>
          <w:p w:rsidR="009B0A8D" w:rsidRPr="009B0A8D" w:rsidRDefault="009B0A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теоретичні заняття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практичні заняття</w:t>
            </w:r>
          </w:p>
        </w:tc>
        <w:tc>
          <w:tcPr>
            <w:tcW w:w="1842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усього</w:t>
            </w:r>
          </w:p>
        </w:tc>
      </w:tr>
      <w:tr w:rsidR="009B0A8D" w:rsidRPr="009B0A8D" w:rsidTr="00125531">
        <w:trPr>
          <w:trHeight w:val="202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Фізична культура і спорт в Україні 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5871C5">
        <w:trPr>
          <w:trHeight w:val="202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Розвиток футболу в Україні 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697C1F">
        <w:trPr>
          <w:trHeight w:val="202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Гігієнічні знання та на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 xml:space="preserve">вички, загартовування 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2A3973">
        <w:trPr>
          <w:trHeight w:val="96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Правила гри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</w:tr>
      <w:tr w:rsidR="009B0A8D" w:rsidRPr="009B0A8D" w:rsidTr="001377F7">
        <w:trPr>
          <w:trHeight w:val="202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Місце занять і обладнання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202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lastRenderedPageBreak/>
              <w:t>6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Загальна та спеціальна фізична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п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ідготовка 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58</w:t>
            </w: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59</w:t>
            </w:r>
          </w:p>
        </w:tc>
      </w:tr>
      <w:tr w:rsidR="009B0A8D" w:rsidRPr="009B0A8D" w:rsidTr="009B0A8D">
        <w:trPr>
          <w:trHeight w:val="96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Техніка гри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48</w:t>
            </w: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49</w:t>
            </w:r>
          </w:p>
        </w:tc>
      </w:tr>
      <w:tr w:rsidR="009B0A8D" w:rsidRPr="009B0A8D" w:rsidTr="009B0A8D">
        <w:trPr>
          <w:trHeight w:val="96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8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Тактика гри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23</w:t>
            </w: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24</w:t>
            </w:r>
          </w:p>
        </w:tc>
      </w:tr>
      <w:tr w:rsidR="009B0A8D" w:rsidRPr="009B0A8D" w:rsidTr="009B0A8D">
        <w:trPr>
          <w:trHeight w:val="308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Змагання з футболу </w:t>
            </w:r>
          </w:p>
        </w:tc>
        <w:tc>
          <w:tcPr>
            <w:tcW w:w="5819" w:type="dxa"/>
            <w:gridSpan w:val="4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Відповідно до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кален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дарного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плану спортивних заходів</w:t>
            </w:r>
          </w:p>
        </w:tc>
      </w:tr>
      <w:tr w:rsidR="009B0A8D" w:rsidRPr="009B0A8D" w:rsidTr="009B0A8D">
        <w:trPr>
          <w:trHeight w:val="96"/>
        </w:trPr>
        <w:tc>
          <w:tcPr>
            <w:tcW w:w="13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10</w:t>
            </w:r>
          </w:p>
        </w:tc>
        <w:tc>
          <w:tcPr>
            <w:tcW w:w="2552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Контрольні вправи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</w:tr>
      <w:tr w:rsidR="009B0A8D" w:rsidRPr="009B0A8D" w:rsidTr="009B0A8D">
        <w:trPr>
          <w:trHeight w:val="96"/>
        </w:trPr>
        <w:tc>
          <w:tcPr>
            <w:tcW w:w="3936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Разом</w:t>
            </w:r>
          </w:p>
        </w:tc>
        <w:tc>
          <w:tcPr>
            <w:tcW w:w="1984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</w:t>
            </w:r>
          </w:p>
        </w:tc>
        <w:tc>
          <w:tcPr>
            <w:tcW w:w="1985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131</w:t>
            </w:r>
          </w:p>
        </w:tc>
        <w:tc>
          <w:tcPr>
            <w:tcW w:w="1850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140</w:t>
            </w:r>
          </w:p>
        </w:tc>
      </w:tr>
    </w:tbl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  <w:lang w:val="en-US"/>
        </w:rPr>
      </w:pPr>
    </w:p>
    <w:p w:rsidR="009B0A8D" w:rsidRPr="009B0A8D" w:rsidRDefault="009B0A8D" w:rsidP="009B0A8D">
      <w:pPr>
        <w:pStyle w:val="Pa47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>е</w:t>
      </w:r>
      <w:r w:rsidRPr="009B0A8D">
        <w:rPr>
          <w:rFonts w:ascii="Times New Roman" w:hAnsi="Times New Roman"/>
          <w:b/>
          <w:color w:val="000000"/>
        </w:rPr>
        <w:t>ор</w:t>
      </w:r>
      <w:r w:rsidRPr="009B0A8D">
        <w:rPr>
          <w:rFonts w:ascii="Times New Roman" w:hAnsi="Times New Roman"/>
          <w:b/>
          <w:bCs/>
          <w:color w:val="221E1F"/>
        </w:rPr>
        <w:t>етичн</w:t>
      </w:r>
      <w:r w:rsidRPr="009B0A8D">
        <w:rPr>
          <w:rFonts w:ascii="Times New Roman" w:hAnsi="Times New Roman"/>
          <w:b/>
          <w:color w:val="000000"/>
        </w:rPr>
        <w:t>і</w:t>
      </w:r>
      <w:r>
        <w:rPr>
          <w:rFonts w:ascii="Times New Roman" w:hAnsi="Times New Roman"/>
          <w:b/>
          <w:color w:val="000000"/>
          <w:lang w:val="en-US"/>
        </w:rPr>
        <w:t xml:space="preserve"> </w:t>
      </w:r>
      <w:r w:rsidRPr="009B0A8D">
        <w:rPr>
          <w:rFonts w:ascii="Times New Roman" w:hAnsi="Times New Roman"/>
          <w:b/>
          <w:color w:val="000000"/>
        </w:rPr>
        <w:t>за</w:t>
      </w:r>
      <w:r w:rsidRPr="009B0A8D">
        <w:rPr>
          <w:rFonts w:ascii="Times New Roman" w:hAnsi="Times New Roman"/>
          <w:b/>
          <w:bCs/>
          <w:color w:val="221E1F"/>
        </w:rPr>
        <w:t>н</w:t>
      </w:r>
      <w:r w:rsidRPr="009B0A8D">
        <w:rPr>
          <w:rFonts w:ascii="Times New Roman" w:hAnsi="Times New Roman"/>
          <w:b/>
          <w:color w:val="000000"/>
        </w:rPr>
        <w:t>я</w:t>
      </w:r>
      <w:r w:rsidRPr="009B0A8D">
        <w:rPr>
          <w:rFonts w:ascii="Times New Roman" w:hAnsi="Times New Roman"/>
          <w:b/>
          <w:bCs/>
          <w:color w:val="221E1F"/>
        </w:rPr>
        <w:t>тт</w:t>
      </w:r>
      <w:r w:rsidRPr="009B0A8D">
        <w:rPr>
          <w:rFonts w:ascii="Times New Roman" w:hAnsi="Times New Roman"/>
          <w:b/>
          <w:color w:val="000000"/>
        </w:rPr>
        <w:t>я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1. Фізична культура і спорт в Україні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Фізична культура — складова культури, один із засобів виховання, зміцнення здоров’я, усебіч</w:t>
      </w:r>
      <w:r w:rsidRPr="009B0A8D">
        <w:rPr>
          <w:rFonts w:ascii="Times New Roman" w:hAnsi="Times New Roman"/>
          <w:color w:val="221E1F"/>
        </w:rPr>
        <w:softHyphen/>
        <w:t>ного розвитку людей. Турбота держави про фізич</w:t>
      </w:r>
      <w:r w:rsidRPr="009B0A8D">
        <w:rPr>
          <w:rFonts w:ascii="Times New Roman" w:hAnsi="Times New Roman"/>
          <w:color w:val="221E1F"/>
        </w:rPr>
        <w:softHyphen/>
        <w:t>не виховання школярів. Значення фізичної куль</w:t>
      </w:r>
      <w:r w:rsidRPr="009B0A8D">
        <w:rPr>
          <w:rFonts w:ascii="Times New Roman" w:hAnsi="Times New Roman"/>
          <w:color w:val="221E1F"/>
        </w:rPr>
        <w:softHyphen/>
        <w:t xml:space="preserve">тури для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ідготовки до трудової діяльності. 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2. Розвиток футболу в Україні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Стисла характеристика футболу як засобу фізичного виховання. Історія виникнення фут</w:t>
      </w:r>
      <w:r w:rsidRPr="009B0A8D">
        <w:rPr>
          <w:rFonts w:ascii="Times New Roman" w:hAnsi="Times New Roman"/>
          <w:color w:val="221E1F"/>
        </w:rPr>
        <w:softHyphen/>
        <w:t>болу та його розвиток в Україні. Чемпіонат і Ку</w:t>
      </w:r>
      <w:r w:rsidRPr="009B0A8D">
        <w:rPr>
          <w:rFonts w:ascii="Times New Roman" w:hAnsi="Times New Roman"/>
          <w:color w:val="221E1F"/>
        </w:rPr>
        <w:softHyphen/>
        <w:t xml:space="preserve">бок України з футболу. Змагання на призи клубу «Шкіряний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».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3. Гігієнічні знання та навички, загартовування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Особиста гі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>ієна (догляд за шкірою, волоссям, нігтями, порожниною рота). Шкі</w:t>
      </w:r>
      <w:proofErr w:type="gramStart"/>
      <w:r w:rsidRPr="009B0A8D">
        <w:rPr>
          <w:rFonts w:ascii="Times New Roman" w:hAnsi="Times New Roman"/>
          <w:color w:val="221E1F"/>
        </w:rPr>
        <w:t>длив</w:t>
      </w:r>
      <w:proofErr w:type="gramEnd"/>
      <w:r w:rsidRPr="009B0A8D">
        <w:rPr>
          <w:rFonts w:ascii="Times New Roman" w:hAnsi="Times New Roman"/>
          <w:color w:val="221E1F"/>
        </w:rPr>
        <w:t>ість курін</w:t>
      </w:r>
      <w:r w:rsidRPr="009B0A8D">
        <w:rPr>
          <w:rFonts w:ascii="Times New Roman" w:hAnsi="Times New Roman"/>
          <w:color w:val="221E1F"/>
        </w:rPr>
        <w:softHyphen/>
        <w:t>ня. Загальний режим дня школяра. Значення правильного режиму дня юного спортсмена. Ви</w:t>
      </w:r>
      <w:r w:rsidRPr="009B0A8D">
        <w:rPr>
          <w:rFonts w:ascii="Times New Roman" w:hAnsi="Times New Roman"/>
          <w:color w:val="221E1F"/>
        </w:rPr>
        <w:softHyphen/>
        <w:t>користання оздоровчих сил природи (сонце, пові</w:t>
      </w:r>
      <w:r w:rsidRPr="009B0A8D">
        <w:rPr>
          <w:rFonts w:ascii="Times New Roman" w:hAnsi="Times New Roman"/>
          <w:color w:val="221E1F"/>
        </w:rPr>
        <w:softHyphen/>
        <w:t>тря, вода) з метою загартовування організму. Об</w:t>
      </w:r>
      <w:r w:rsidRPr="009B0A8D">
        <w:rPr>
          <w:rFonts w:ascii="Times New Roman" w:hAnsi="Times New Roman"/>
          <w:color w:val="221E1F"/>
        </w:rPr>
        <w:softHyphen/>
        <w:t>тирання, обливання та ножні ванни як гартуваль</w:t>
      </w:r>
      <w:r w:rsidRPr="009B0A8D">
        <w:rPr>
          <w:rFonts w:ascii="Times New Roman" w:hAnsi="Times New Roman"/>
          <w:color w:val="221E1F"/>
        </w:rPr>
        <w:softHyphen/>
        <w:t>ні гі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>ієнічні процедури. Правила купання.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4. Правила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Правила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«малий футбол». Роль капітана команди, його права та обов’язки.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Місця занять та інвентар. Майданчик для гри </w:t>
      </w:r>
      <w:proofErr w:type="gramStart"/>
      <w:r w:rsidRPr="009B0A8D">
        <w:rPr>
          <w:rFonts w:ascii="Times New Roman" w:hAnsi="Times New Roman"/>
          <w:color w:val="221E1F"/>
        </w:rPr>
        <w:t>у</w:t>
      </w:r>
      <w:proofErr w:type="gramEnd"/>
      <w:r w:rsidRPr="009B0A8D">
        <w:rPr>
          <w:rFonts w:ascii="Times New Roman" w:hAnsi="Times New Roman"/>
          <w:color w:val="221E1F"/>
        </w:rPr>
        <w:t xml:space="preserve"> футбол, його обладнання та розмітка.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</w:t>
      </w:r>
      <w:r w:rsidRPr="009B0A8D">
        <w:rPr>
          <w:rFonts w:ascii="Times New Roman" w:hAnsi="Times New Roman"/>
          <w:color w:val="221E1F"/>
        </w:rPr>
        <w:softHyphen/>
        <w:t>ка майданчика для занять і змагань з футболу. Спеціальне обладнання (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ійки для підвішування м’ячів, щити стаціонарні та переносні для ударів та ін.).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6. Загальна та спеціальна фізична 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п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 xml:space="preserve">ідготовка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Ранкова гі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>ієнічна гімнастика школяра. Озна</w:t>
      </w:r>
      <w:r w:rsidRPr="009B0A8D">
        <w:rPr>
          <w:rFonts w:ascii="Times New Roman" w:hAnsi="Times New Roman"/>
          <w:color w:val="221E1F"/>
        </w:rPr>
        <w:softHyphen/>
        <w:t xml:space="preserve">йомлення зі спрощеними правилами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ганд</w:t>
      </w:r>
      <w:r w:rsidRPr="009B0A8D">
        <w:rPr>
          <w:rFonts w:ascii="Times New Roman" w:hAnsi="Times New Roman"/>
          <w:color w:val="221E1F"/>
        </w:rPr>
        <w:softHyphen/>
        <w:t xml:space="preserve">бол, баскетбол, хокей із м’ячем. Заходи з попередження нещасних випадків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час плавання. 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7.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ехніка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Класифікація та термінологія технічних при</w:t>
      </w:r>
      <w:r w:rsidRPr="009B0A8D">
        <w:rPr>
          <w:rFonts w:ascii="Times New Roman" w:hAnsi="Times New Roman"/>
          <w:color w:val="221E1F"/>
        </w:rPr>
        <w:softHyphen/>
        <w:t xml:space="preserve">йомів гри </w:t>
      </w:r>
      <w:proofErr w:type="gramStart"/>
      <w:r w:rsidRPr="009B0A8D">
        <w:rPr>
          <w:rFonts w:ascii="Times New Roman" w:hAnsi="Times New Roman"/>
          <w:color w:val="221E1F"/>
        </w:rPr>
        <w:t>у</w:t>
      </w:r>
      <w:proofErr w:type="gramEnd"/>
      <w:r w:rsidRPr="009B0A8D">
        <w:rPr>
          <w:rFonts w:ascii="Times New Roman" w:hAnsi="Times New Roman"/>
          <w:color w:val="221E1F"/>
        </w:rPr>
        <w:t xml:space="preserve"> футбол. Прямій і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ізаний удари по м’ячу. Точність удару. Траєкторія польоту м’яча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ісля удару.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Аналіз виконання технічних прийомів і їх за</w:t>
      </w:r>
      <w:r w:rsidRPr="009B0A8D">
        <w:rPr>
          <w:rFonts w:ascii="Times New Roman" w:hAnsi="Times New Roman"/>
          <w:color w:val="221E1F"/>
        </w:rPr>
        <w:softHyphen/>
        <w:t xml:space="preserve">стосування в конкретних ігрових умовах (ударів по м’ячу внутрішньою та зовнішньою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ідйому, внутрішньою стороною </w:t>
      </w:r>
      <w:r w:rsidRPr="009B0A8D">
        <w:rPr>
          <w:rFonts w:ascii="Times New Roman" w:hAnsi="Times New Roman"/>
          <w:color w:val="221E1F"/>
        </w:rPr>
        <w:lastRenderedPageBreak/>
        <w:t>стопи, ударів се</w:t>
      </w:r>
      <w:r w:rsidRPr="009B0A8D">
        <w:rPr>
          <w:rFonts w:ascii="Times New Roman" w:hAnsi="Times New Roman"/>
          <w:color w:val="221E1F"/>
        </w:rPr>
        <w:softHyphen/>
        <w:t>рединою лоба; зупинок м’яча підошвою, внутріш</w:t>
      </w:r>
      <w:r w:rsidRPr="009B0A8D">
        <w:rPr>
          <w:rFonts w:ascii="Times New Roman" w:hAnsi="Times New Roman"/>
          <w:color w:val="221E1F"/>
        </w:rPr>
        <w:softHyphen/>
        <w:t xml:space="preserve">ньою стороною стопи та грудьми; ведення м’яча внутрішньою та зовнішньою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ідйому, вну</w:t>
      </w:r>
      <w:r w:rsidRPr="009B0A8D">
        <w:rPr>
          <w:rFonts w:ascii="Times New Roman" w:hAnsi="Times New Roman"/>
          <w:color w:val="221E1F"/>
        </w:rPr>
        <w:softHyphen/>
        <w:t>трішньою стороною стопи; обманливих рухів (по</w:t>
      </w:r>
      <w:r w:rsidRPr="009B0A8D">
        <w:rPr>
          <w:rFonts w:ascii="Times New Roman" w:hAnsi="Times New Roman"/>
          <w:color w:val="221E1F"/>
        </w:rPr>
        <w:softHyphen/>
        <w:t>милкова та дійсна фази руху); відбирання м’яча перехопленням, вибиванням м’яча поштовхом су</w:t>
      </w:r>
      <w:r w:rsidRPr="009B0A8D">
        <w:rPr>
          <w:rFonts w:ascii="Times New Roman" w:hAnsi="Times New Roman"/>
          <w:color w:val="221E1F"/>
        </w:rPr>
        <w:softHyphen/>
        <w:t xml:space="preserve">перника; вкидання м’яча з положення кроку).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Аналіз виконання технічних прийомів гри во</w:t>
      </w:r>
      <w:r w:rsidRPr="009B0A8D">
        <w:rPr>
          <w:rFonts w:ascii="Times New Roman" w:hAnsi="Times New Roman"/>
          <w:color w:val="221E1F"/>
        </w:rPr>
        <w:softHyphen/>
        <w:t xml:space="preserve">ротаря (ловіння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відбивання кулаком, кид</w:t>
      </w:r>
      <w:r w:rsidRPr="009B0A8D">
        <w:rPr>
          <w:rFonts w:ascii="Times New Roman" w:hAnsi="Times New Roman"/>
          <w:color w:val="221E1F"/>
        </w:rPr>
        <w:softHyphen/>
        <w:t>ка м’яча рукою; падіння перекатом; вибивання м’яча з рук).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8.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актика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Поняття про тактику й тактичну комбінацію. Характеристика ігрових дій воротаря, захисни</w:t>
      </w:r>
      <w:r w:rsidRPr="009B0A8D">
        <w:rPr>
          <w:rFonts w:ascii="Times New Roman" w:hAnsi="Times New Roman"/>
          <w:color w:val="221E1F"/>
        </w:rPr>
        <w:softHyphen/>
        <w:t xml:space="preserve">ків,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івзахисників і нападаючих. Колективна та індивідуальна гра, їх сполучення. Індивідуальні та групові тактичні дії. Командна тактика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«малий футбол».</w:t>
      </w:r>
    </w:p>
    <w:p w:rsidR="009B0A8D" w:rsidRPr="009B0A8D" w:rsidRDefault="009B0A8D" w:rsidP="009B0A8D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9B0A8D">
        <w:rPr>
          <w:rFonts w:ascii="Times New Roman" w:hAnsi="Times New Roman"/>
          <w:b/>
          <w:bCs/>
          <w:color w:val="221E1F"/>
        </w:rPr>
        <w:t>П</w:t>
      </w:r>
      <w:r w:rsidRPr="009B0A8D">
        <w:rPr>
          <w:rFonts w:ascii="Times New Roman" w:hAnsi="Times New Roman"/>
          <w:b/>
          <w:color w:val="000000"/>
        </w:rPr>
        <w:t>рак</w:t>
      </w:r>
      <w:r w:rsidRPr="009B0A8D">
        <w:rPr>
          <w:rFonts w:ascii="Times New Roman" w:hAnsi="Times New Roman"/>
          <w:b/>
          <w:bCs/>
          <w:color w:val="221E1F"/>
        </w:rPr>
        <w:t>тичн</w:t>
      </w:r>
      <w:r w:rsidRPr="009B0A8D">
        <w:rPr>
          <w:rFonts w:ascii="Times New Roman" w:hAnsi="Times New Roman"/>
          <w:b/>
          <w:color w:val="000000"/>
        </w:rPr>
        <w:t>і</w:t>
      </w:r>
      <w:r>
        <w:rPr>
          <w:rFonts w:ascii="Times New Roman" w:hAnsi="Times New Roman"/>
          <w:b/>
          <w:color w:val="000000"/>
          <w:lang w:val="en-US"/>
        </w:rPr>
        <w:t xml:space="preserve"> </w:t>
      </w:r>
      <w:r w:rsidRPr="009B0A8D">
        <w:rPr>
          <w:rFonts w:ascii="Times New Roman" w:hAnsi="Times New Roman"/>
          <w:b/>
          <w:color w:val="000000"/>
        </w:rPr>
        <w:t>за</w:t>
      </w:r>
      <w:r w:rsidRPr="009B0A8D">
        <w:rPr>
          <w:rFonts w:ascii="Times New Roman" w:hAnsi="Times New Roman"/>
          <w:b/>
          <w:bCs/>
          <w:color w:val="221E1F"/>
        </w:rPr>
        <w:t>н</w:t>
      </w:r>
      <w:r w:rsidRPr="009B0A8D">
        <w:rPr>
          <w:rFonts w:ascii="Times New Roman" w:hAnsi="Times New Roman"/>
          <w:b/>
          <w:color w:val="000000"/>
        </w:rPr>
        <w:t>я</w:t>
      </w:r>
      <w:r w:rsidRPr="009B0A8D">
        <w:rPr>
          <w:rFonts w:ascii="Times New Roman" w:hAnsi="Times New Roman"/>
          <w:b/>
          <w:bCs/>
          <w:color w:val="221E1F"/>
        </w:rPr>
        <w:t>тт</w:t>
      </w:r>
      <w:r w:rsidRPr="009B0A8D">
        <w:rPr>
          <w:rFonts w:ascii="Times New Roman" w:hAnsi="Times New Roman"/>
          <w:b/>
          <w:color w:val="000000"/>
        </w:rPr>
        <w:t>я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6. Загальна та спеціальна фізична 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п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 xml:space="preserve">ідготовка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Загальнорозвивальні вправи без предметів.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ідні</w:t>
      </w:r>
      <w:r w:rsidRPr="009B0A8D">
        <w:rPr>
          <w:rFonts w:ascii="Times New Roman" w:hAnsi="Times New Roman"/>
          <w:color w:val="221E1F"/>
        </w:rPr>
        <w:softHyphen/>
        <w:t>мання та опускання рук у сторони та вперед, зве</w:t>
      </w:r>
      <w:r w:rsidRPr="009B0A8D">
        <w:rPr>
          <w:rFonts w:ascii="Times New Roman" w:hAnsi="Times New Roman"/>
          <w:color w:val="221E1F"/>
        </w:rPr>
        <w:softHyphen/>
        <w:t>дення рук уперед і розведення, колові рухи, зги</w:t>
      </w:r>
      <w:r w:rsidRPr="009B0A8D">
        <w:rPr>
          <w:rFonts w:ascii="Times New Roman" w:hAnsi="Times New Roman"/>
          <w:color w:val="221E1F"/>
        </w:rPr>
        <w:softHyphen/>
        <w:t>нання та розгинання рук в упорі на висоті пояса. Нахили тулуба вперед і в сторону; те саме у сполу</w:t>
      </w:r>
      <w:r w:rsidRPr="009B0A8D">
        <w:rPr>
          <w:rFonts w:ascii="Times New Roman" w:hAnsi="Times New Roman"/>
          <w:color w:val="221E1F"/>
        </w:rPr>
        <w:softHyphen/>
        <w:t xml:space="preserve">ченні з рухами рук. Колові рухи тулуба з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ізним положенням рук (на пояс, за голову, вгору).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ідні</w:t>
      </w:r>
      <w:r w:rsidRPr="009B0A8D">
        <w:rPr>
          <w:rFonts w:ascii="Times New Roman" w:hAnsi="Times New Roman"/>
          <w:color w:val="221E1F"/>
        </w:rPr>
        <w:softHyphen/>
        <w:t>мання та колові рухи ногами у положенні лежачи на спині. Напівприсідання та присідання з різним положенням рук. Випади вперед, назад і в сто</w:t>
      </w:r>
      <w:r w:rsidRPr="009B0A8D">
        <w:rPr>
          <w:rFonts w:ascii="Times New Roman" w:hAnsi="Times New Roman"/>
          <w:color w:val="221E1F"/>
        </w:rPr>
        <w:softHyphen/>
        <w:t>рону з нахилами тулуба та рухами рук. Стрибки у напівприсіді. Перехід із упору присівши в упор лежачи і назад. Вправи для формування правиль</w:t>
      </w:r>
      <w:r w:rsidRPr="009B0A8D">
        <w:rPr>
          <w:rFonts w:ascii="Times New Roman" w:hAnsi="Times New Roman"/>
          <w:color w:val="221E1F"/>
        </w:rPr>
        <w:softHyphen/>
        <w:t>ної постави.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Вправи з набивним м’ячем (1–2 кг)</w:t>
      </w:r>
      <w:r w:rsidRPr="009B0A8D">
        <w:rPr>
          <w:rFonts w:ascii="Times New Roman" w:hAnsi="Times New Roman"/>
          <w:color w:val="221E1F"/>
        </w:rPr>
        <w:t xml:space="preserve">. Кидки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одне одному обома руками від грудей, з-за голови, знизу.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ідкидання м’яча вгору та ловіння; те саме з поворотом кругом. Нахили та повороти тулуба в сполученні з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ізними положеннями та рухами руками з м’ячем. Прокачування набивного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одне одному ногами в положенні сидячи.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Акробатичні вправи. </w:t>
      </w:r>
      <w:r w:rsidRPr="009B0A8D">
        <w:rPr>
          <w:rFonts w:ascii="Times New Roman" w:hAnsi="Times New Roman"/>
          <w:color w:val="221E1F"/>
        </w:rPr>
        <w:t xml:space="preserve">Перекид уперед із кроку. Два перекиди вперед. Перекид назад із сіда. Довгий перекид уперед.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ійка на лопатках перека</w:t>
      </w:r>
      <w:r w:rsidRPr="009B0A8D">
        <w:rPr>
          <w:rFonts w:ascii="Times New Roman" w:hAnsi="Times New Roman"/>
          <w:color w:val="221E1F"/>
        </w:rPr>
        <w:softHyphen/>
        <w:t xml:space="preserve">том назад з упору присівши. </w:t>
      </w:r>
      <w:proofErr w:type="gramStart"/>
      <w:r w:rsidRPr="009B0A8D">
        <w:rPr>
          <w:rFonts w:ascii="Times New Roman" w:hAnsi="Times New Roman"/>
          <w:color w:val="221E1F"/>
        </w:rPr>
        <w:t>Перекати вперед і на</w:t>
      </w:r>
      <w:r w:rsidRPr="009B0A8D">
        <w:rPr>
          <w:rFonts w:ascii="Times New Roman" w:hAnsi="Times New Roman"/>
          <w:color w:val="221E1F"/>
        </w:rPr>
        <w:softHyphen/>
        <w:t>зад у положення лежачи прогнувшись</w:t>
      </w:r>
      <w:proofErr w:type="gramEnd"/>
      <w:r w:rsidRPr="009B0A8D">
        <w:rPr>
          <w:rFonts w:ascii="Times New Roman" w:hAnsi="Times New Roman"/>
          <w:color w:val="221E1F"/>
        </w:rPr>
        <w:t>. «Мі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» із положення лежачи на спині. «Напівшпагат».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 xml:space="preserve">Вправи у висах і упорах. </w:t>
      </w:r>
      <w:r w:rsidRPr="009B0A8D">
        <w:rPr>
          <w:color w:val="221E1F"/>
        </w:rPr>
        <w:t xml:space="preserve">Із вису хватом зверху </w:t>
      </w:r>
      <w:proofErr w:type="gramStart"/>
      <w:r w:rsidRPr="009B0A8D">
        <w:rPr>
          <w:color w:val="221E1F"/>
        </w:rPr>
        <w:t>п</w:t>
      </w:r>
      <w:proofErr w:type="gramEnd"/>
      <w:r w:rsidRPr="009B0A8D">
        <w:rPr>
          <w:color w:val="221E1F"/>
        </w:rPr>
        <w:t>ід</w:t>
      </w:r>
      <w:r w:rsidRPr="009B0A8D">
        <w:rPr>
          <w:color w:val="221E1F"/>
        </w:rPr>
        <w:softHyphen/>
        <w:t>тягування (два підходи по 2–4 рази, 2–3 підходи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  <w:lang w:val="en-US"/>
        </w:rPr>
      </w:pPr>
      <w:r w:rsidRPr="009B0A8D">
        <w:rPr>
          <w:noProof/>
          <w:color w:val="221E1F"/>
          <w:lang w:eastAsia="ru-RU"/>
        </w:rPr>
        <w:lastRenderedPageBreak/>
        <w:drawing>
          <wp:inline distT="0" distB="0" distL="0" distR="0">
            <wp:extent cx="4127648" cy="2654589"/>
            <wp:effectExtent l="19050" t="0" r="620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79" cy="265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по 3–5 разів). </w:t>
      </w:r>
      <w:proofErr w:type="gramStart"/>
      <w:r w:rsidRPr="009B0A8D">
        <w:rPr>
          <w:rFonts w:ascii="Times New Roman" w:hAnsi="Times New Roman"/>
          <w:color w:val="221E1F"/>
        </w:rPr>
        <w:t>З</w:t>
      </w:r>
      <w:proofErr w:type="gramEnd"/>
      <w:r w:rsidRPr="009B0A8D">
        <w:rPr>
          <w:rFonts w:ascii="Times New Roman" w:hAnsi="Times New Roman"/>
          <w:color w:val="221E1F"/>
        </w:rPr>
        <w:t xml:space="preserve"> упору лежачи на підлозі згинан</w:t>
      </w:r>
      <w:r w:rsidRPr="009B0A8D">
        <w:rPr>
          <w:rFonts w:ascii="Times New Roman" w:hAnsi="Times New Roman"/>
          <w:color w:val="221E1F"/>
        </w:rPr>
        <w:softHyphen/>
        <w:t>ня та розгинання рук (два підходи по 2–4 рази, 2–3 підходи по 3–5 разів).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Легкоатлетичні вправи. </w:t>
      </w:r>
      <w:r w:rsidRPr="009B0A8D">
        <w:rPr>
          <w:rFonts w:ascii="Times New Roman" w:hAnsi="Times New Roman"/>
          <w:color w:val="221E1F"/>
        </w:rPr>
        <w:t>Бі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 xml:space="preserve"> із прискоренням до 60 м. Біг із високого старту до 60 м. Біг по пере</w:t>
      </w:r>
      <w:r w:rsidRPr="009B0A8D">
        <w:rPr>
          <w:rFonts w:ascii="Times New Roman" w:hAnsi="Times New Roman"/>
          <w:color w:val="221E1F"/>
        </w:rPr>
        <w:softHyphen/>
        <w:t>січеній місцевості (крос) до 1500 м. Біг повільний до 20 хв. Бі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 xml:space="preserve"> повторний 6 Ч 30 і 4 Ч 50 м. Біг 300 м. Стрибки з розбігу в довжину (310–340 см) і висоту (95–105 см). Стрибки з місця у довжину. Метання малого (тенісного)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у ціль і на дальність (із місця та з кроку).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Рухливі ігри та естафети. </w:t>
      </w:r>
      <w:r w:rsidRPr="009B0A8D">
        <w:rPr>
          <w:rFonts w:ascii="Times New Roman" w:hAnsi="Times New Roman"/>
          <w:color w:val="221E1F"/>
        </w:rPr>
        <w:t xml:space="preserve">«Бій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івнів», «Вуд</w:t>
      </w:r>
      <w:r w:rsidRPr="009B0A8D">
        <w:rPr>
          <w:rFonts w:ascii="Times New Roman" w:hAnsi="Times New Roman"/>
          <w:color w:val="221E1F"/>
        </w:rPr>
        <w:softHyphen/>
        <w:t>ка», «Сильний кидок», «Боротьба за м’яч», «Не давай м’яч ведучому», «Захист фортеці». Естафе</w:t>
      </w:r>
      <w:r w:rsidRPr="009B0A8D">
        <w:rPr>
          <w:rFonts w:ascii="Times New Roman" w:hAnsi="Times New Roman"/>
          <w:color w:val="221E1F"/>
        </w:rPr>
        <w:softHyphen/>
        <w:t xml:space="preserve">ти з бігом, подоланням перешкод, перенесенням набивних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ів.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Плавання </w:t>
      </w:r>
      <w:proofErr w:type="gramStart"/>
      <w:r w:rsidRPr="009B0A8D">
        <w:rPr>
          <w:rFonts w:ascii="Times New Roman" w:hAnsi="Times New Roman"/>
          <w:color w:val="221E1F"/>
        </w:rPr>
        <w:t>у дов</w:t>
      </w:r>
      <w:proofErr w:type="gramEnd"/>
      <w:r w:rsidRPr="009B0A8D">
        <w:rPr>
          <w:rFonts w:ascii="Times New Roman" w:hAnsi="Times New Roman"/>
          <w:color w:val="221E1F"/>
        </w:rPr>
        <w:t>ільний спосіб 2 Ч 25 м, 50м.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Спортивні ігри</w:t>
      </w:r>
      <w:r w:rsidRPr="009B0A8D">
        <w:rPr>
          <w:rFonts w:ascii="Times New Roman" w:hAnsi="Times New Roman"/>
          <w:color w:val="221E1F"/>
        </w:rPr>
        <w:t>. Гандбол, баскетбол за спроще</w:t>
      </w:r>
      <w:r w:rsidRPr="009B0A8D">
        <w:rPr>
          <w:rFonts w:ascii="Times New Roman" w:hAnsi="Times New Roman"/>
          <w:color w:val="221E1F"/>
        </w:rPr>
        <w:softHyphen/>
        <w:t>ними правилами.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Спеціальні вправи для розвитку швидкості. </w:t>
      </w:r>
      <w:r w:rsidRPr="009B0A8D">
        <w:rPr>
          <w:rFonts w:ascii="Times New Roman" w:hAnsi="Times New Roman"/>
          <w:color w:val="221E1F"/>
        </w:rPr>
        <w:t>Впра</w:t>
      </w:r>
      <w:r w:rsidRPr="009B0A8D">
        <w:rPr>
          <w:rFonts w:ascii="Times New Roman" w:hAnsi="Times New Roman"/>
          <w:color w:val="221E1F"/>
        </w:rPr>
        <w:softHyphen/>
        <w:t>ви для розвитку стартової швидкості. За сигна</w:t>
      </w:r>
      <w:r w:rsidRPr="009B0A8D">
        <w:rPr>
          <w:rFonts w:ascii="Times New Roman" w:hAnsi="Times New Roman"/>
          <w:color w:val="221E1F"/>
        </w:rPr>
        <w:softHyphen/>
        <w:t xml:space="preserve">лом (переважно зоровим) ривки на 5–10 м із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</w:t>
      </w:r>
      <w:r w:rsidRPr="009B0A8D">
        <w:rPr>
          <w:rFonts w:ascii="Times New Roman" w:hAnsi="Times New Roman"/>
          <w:color w:val="221E1F"/>
        </w:rPr>
        <w:softHyphen/>
        <w:t>них вихідних положень (стоячи обличчям, боком і спиною до стартової лінії, із присіду, широкого випаду, сіда).</w:t>
      </w:r>
    </w:p>
    <w:p w:rsidR="009B0A8D" w:rsidRPr="009B0A8D" w:rsidRDefault="009B0A8D" w:rsidP="009B0A8D">
      <w:pPr>
        <w:pStyle w:val="Pa26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Вправи для розвитку дистанційної швидкості. </w:t>
      </w:r>
      <w:r w:rsidRPr="009B0A8D">
        <w:rPr>
          <w:rFonts w:ascii="Times New Roman" w:hAnsi="Times New Roman"/>
          <w:color w:val="221E1F"/>
        </w:rPr>
        <w:t>Прискорення на 15–30 м. Біг «змійкою» між роз</w:t>
      </w:r>
      <w:r w:rsidRPr="009B0A8D">
        <w:rPr>
          <w:rFonts w:ascii="Times New Roman" w:hAnsi="Times New Roman"/>
          <w:color w:val="221E1F"/>
        </w:rPr>
        <w:softHyphen/>
        <w:t xml:space="preserve">ставленими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ійками для обведення. Біг зі швид</w:t>
      </w:r>
      <w:r w:rsidRPr="009B0A8D">
        <w:rPr>
          <w:rFonts w:ascii="Times New Roman" w:hAnsi="Times New Roman"/>
          <w:color w:val="221E1F"/>
        </w:rPr>
        <w:softHyphen/>
        <w:t>кою зміною швидкості (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ісля швидкого бігу різко сповільнити біг або зупинитися, потім виконати новий ривок у тому самому або іншому напрямку).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 xml:space="preserve">Спеціальні вправи для розвитку спритності. </w:t>
      </w:r>
      <w:r w:rsidRPr="009B0A8D">
        <w:rPr>
          <w:color w:val="221E1F"/>
        </w:rPr>
        <w:t xml:space="preserve">Стрибки з розбігу поштовхом однієї та обох ніг, намагаючись дістати головою високо </w:t>
      </w:r>
      <w:proofErr w:type="gramStart"/>
      <w:r w:rsidRPr="009B0A8D">
        <w:rPr>
          <w:color w:val="221E1F"/>
        </w:rPr>
        <w:t>п</w:t>
      </w:r>
      <w:proofErr w:type="gramEnd"/>
      <w:r w:rsidRPr="009B0A8D">
        <w:rPr>
          <w:color w:val="221E1F"/>
        </w:rPr>
        <w:t>ідвішений м’яч; те саме, виконуючи в стрибку поворот пра</w:t>
      </w:r>
      <w:r w:rsidRPr="009B0A8D">
        <w:rPr>
          <w:color w:val="221E1F"/>
        </w:rPr>
        <w:softHyphen/>
        <w:t>воруч і ліворуч. Імітація ударів ногами по уявлю</w:t>
      </w:r>
      <w:r w:rsidRPr="009B0A8D">
        <w:rPr>
          <w:color w:val="221E1F"/>
        </w:rPr>
        <w:softHyphen/>
        <w:t>ваному м’ячу в стрибку. Тримання м’яча в пові</w:t>
      </w:r>
      <w:proofErr w:type="gramStart"/>
      <w:r w:rsidRPr="009B0A8D">
        <w:rPr>
          <w:color w:val="221E1F"/>
        </w:rPr>
        <w:t>тр</w:t>
      </w:r>
      <w:proofErr w:type="gramEnd"/>
      <w:r w:rsidRPr="009B0A8D">
        <w:rPr>
          <w:color w:val="221E1F"/>
        </w:rPr>
        <w:t>і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(жонглювання), чергуючи удари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ізними частина</w:t>
      </w:r>
      <w:r w:rsidRPr="009B0A8D">
        <w:rPr>
          <w:rFonts w:ascii="Times New Roman" w:hAnsi="Times New Roman"/>
          <w:color w:val="221E1F"/>
        </w:rPr>
        <w:softHyphen/>
        <w:t>ми стопи, стегном і головою. Рухливі ігри «Жива ціль», «Квачі м’ячем».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lastRenderedPageBreak/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7.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ехніка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Техніка пересування. </w:t>
      </w:r>
      <w:r w:rsidRPr="009B0A8D">
        <w:rPr>
          <w:rFonts w:ascii="Times New Roman" w:hAnsi="Times New Roman"/>
          <w:color w:val="221E1F"/>
        </w:rPr>
        <w:t>Бі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 xml:space="preserve"> по прямій, змінюючи швидкість і напрямок; приставним і перехресним кроком (ліворуч і праворуч). Стрибки вгору по</w:t>
      </w:r>
      <w:r w:rsidRPr="009B0A8D">
        <w:rPr>
          <w:rFonts w:ascii="Times New Roman" w:hAnsi="Times New Roman"/>
          <w:color w:val="221E1F"/>
        </w:rPr>
        <w:softHyphen/>
        <w:t xml:space="preserve">штовхом обох ніг із місця та поштовхом однієї та обох ніг із розбігу. Повороти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час бігу ліворуч і праворуч. Зупинки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бігу випадом і стриб</w:t>
      </w:r>
      <w:r w:rsidRPr="009B0A8D">
        <w:rPr>
          <w:rFonts w:ascii="Times New Roman" w:hAnsi="Times New Roman"/>
          <w:color w:val="221E1F"/>
        </w:rPr>
        <w:softHyphen/>
        <w:t>ком на обидві ноги.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Удари по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м’ячу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 ногою. </w:t>
      </w:r>
      <w:r w:rsidRPr="009B0A8D">
        <w:rPr>
          <w:rFonts w:ascii="Times New Roman" w:hAnsi="Times New Roman"/>
          <w:color w:val="221E1F"/>
        </w:rPr>
        <w:t>Удари правою (лівою) но</w:t>
      </w:r>
      <w:r w:rsidRPr="009B0A8D">
        <w:rPr>
          <w:rFonts w:ascii="Times New Roman" w:hAnsi="Times New Roman"/>
          <w:color w:val="221E1F"/>
        </w:rPr>
        <w:softHyphen/>
        <w:t xml:space="preserve">гою внутрішньою стороною стопи, внутрішньою та зовнішньою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ідйому по нерухливому й м’ячу, що котиться назустріч праворуч або лі</w:t>
      </w:r>
      <w:r w:rsidRPr="009B0A8D">
        <w:rPr>
          <w:rFonts w:ascii="Times New Roman" w:hAnsi="Times New Roman"/>
          <w:color w:val="221E1F"/>
        </w:rPr>
        <w:softHyphen/>
        <w:t xml:space="preserve">воруч; спрямовуючи м’яч у зворотному напрямку та у сторону. Виконання ударів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ісля зупинки, ве</w:t>
      </w:r>
      <w:r w:rsidRPr="009B0A8D">
        <w:rPr>
          <w:rFonts w:ascii="Times New Roman" w:hAnsi="Times New Roman"/>
          <w:color w:val="221E1F"/>
        </w:rPr>
        <w:softHyphen/>
        <w:t xml:space="preserve">дення та ривка, спрямовуючи м’яч низом і верхи на коротку та середню відстань. Удар по </w:t>
      </w:r>
      <w:proofErr w:type="gramStart"/>
      <w:r w:rsidRPr="009B0A8D">
        <w:rPr>
          <w:rFonts w:ascii="Times New Roman" w:hAnsi="Times New Roman"/>
          <w:color w:val="221E1F"/>
        </w:rPr>
        <w:t>м’ячу</w:t>
      </w:r>
      <w:proofErr w:type="gramEnd"/>
      <w:r w:rsidRPr="009B0A8D">
        <w:rPr>
          <w:rFonts w:ascii="Times New Roman" w:hAnsi="Times New Roman"/>
          <w:color w:val="221E1F"/>
        </w:rPr>
        <w:t>, що летить, внутрішньою стороною стопи. Удари на точність (у ноги партнерові, у ворота або ціль, на хід партнерові, який рухається).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Удари по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м’ячу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 головою. </w:t>
      </w:r>
      <w:r w:rsidRPr="009B0A8D">
        <w:rPr>
          <w:rFonts w:ascii="Times New Roman" w:hAnsi="Times New Roman"/>
          <w:color w:val="221E1F"/>
        </w:rPr>
        <w:t xml:space="preserve">Удари серединою лоба без стрибка та у стрибку, із місця та з розбігу, по </w:t>
      </w:r>
      <w:proofErr w:type="gramStart"/>
      <w:r w:rsidRPr="009B0A8D">
        <w:rPr>
          <w:rFonts w:ascii="Times New Roman" w:hAnsi="Times New Roman"/>
          <w:color w:val="221E1F"/>
        </w:rPr>
        <w:t>м’ячу</w:t>
      </w:r>
      <w:proofErr w:type="gramEnd"/>
      <w:r w:rsidRPr="009B0A8D">
        <w:rPr>
          <w:rFonts w:ascii="Times New Roman" w:hAnsi="Times New Roman"/>
          <w:color w:val="221E1F"/>
        </w:rPr>
        <w:t>, що летить назустріч; спрямовуючи м’яч у зворотному напрямку та у сторону, спрямову</w:t>
      </w:r>
      <w:r w:rsidRPr="009B0A8D">
        <w:rPr>
          <w:rFonts w:ascii="Times New Roman" w:hAnsi="Times New Roman"/>
          <w:color w:val="221E1F"/>
        </w:rPr>
        <w:softHyphen/>
        <w:t>ючи м’яч верхи і низом на середню та коротку відстань. Удари на точність у певну ціль на полі, у ворота, партнерові.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 xml:space="preserve">Зупинка </w:t>
      </w:r>
      <w:proofErr w:type="gramStart"/>
      <w:r w:rsidRPr="009B0A8D">
        <w:rPr>
          <w:i/>
          <w:iCs/>
          <w:color w:val="221E1F"/>
        </w:rPr>
        <w:t>м’яча</w:t>
      </w:r>
      <w:proofErr w:type="gramEnd"/>
      <w:r w:rsidRPr="009B0A8D">
        <w:rPr>
          <w:i/>
          <w:iCs/>
          <w:color w:val="221E1F"/>
        </w:rPr>
        <w:t xml:space="preserve">. </w:t>
      </w:r>
      <w:r w:rsidRPr="009B0A8D">
        <w:rPr>
          <w:color w:val="221E1F"/>
        </w:rPr>
        <w:t xml:space="preserve">Зупинка </w:t>
      </w:r>
      <w:proofErr w:type="gramStart"/>
      <w:r w:rsidRPr="009B0A8D">
        <w:rPr>
          <w:color w:val="221E1F"/>
        </w:rPr>
        <w:t>п</w:t>
      </w:r>
      <w:proofErr w:type="gramEnd"/>
      <w:r w:rsidRPr="009B0A8D">
        <w:rPr>
          <w:color w:val="221E1F"/>
        </w:rPr>
        <w:t>ідошвою та внутріш</w:t>
      </w:r>
      <w:r w:rsidRPr="009B0A8D">
        <w:rPr>
          <w:color w:val="221E1F"/>
        </w:rPr>
        <w:softHyphen/>
        <w:t>ньою стороною стопи м’яча, що котиться й опус</w:t>
      </w:r>
      <w:r w:rsidRPr="009B0A8D">
        <w:rPr>
          <w:color w:val="221E1F"/>
        </w:rPr>
        <w:softHyphen/>
        <w:t xml:space="preserve">кається (на місці, у русі вперед і назад, опускаючи м’яч для наступних дій). Зупинка внутрішньою стороною стопи та грудьми </w:t>
      </w:r>
      <w:proofErr w:type="gramStart"/>
      <w:r w:rsidRPr="009B0A8D">
        <w:rPr>
          <w:color w:val="221E1F"/>
        </w:rPr>
        <w:t>м’яча</w:t>
      </w:r>
      <w:proofErr w:type="gramEnd"/>
      <w:r w:rsidRPr="009B0A8D">
        <w:rPr>
          <w:color w:val="221E1F"/>
        </w:rPr>
        <w:t>, що летить (на місці, у русі вперед і назад, опускаючи м’яч у ноги для наступних дій).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lang w:val="en-US"/>
        </w:rPr>
      </w:pPr>
      <w:r w:rsidRPr="009B0A8D">
        <w:rPr>
          <w:noProof/>
          <w:lang w:eastAsia="ru-RU"/>
        </w:rPr>
        <w:drawing>
          <wp:inline distT="0" distB="0" distL="0" distR="0">
            <wp:extent cx="4095750" cy="271494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59" cy="27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Ведення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. </w:t>
      </w:r>
      <w:r w:rsidRPr="009B0A8D">
        <w:rPr>
          <w:rFonts w:ascii="Times New Roman" w:hAnsi="Times New Roman"/>
          <w:color w:val="221E1F"/>
        </w:rPr>
        <w:t>Ведення зовнішньою та внутріш</w:t>
      </w:r>
      <w:r w:rsidRPr="009B0A8D">
        <w:rPr>
          <w:rFonts w:ascii="Times New Roman" w:hAnsi="Times New Roman"/>
          <w:color w:val="221E1F"/>
        </w:rPr>
        <w:softHyphen/>
        <w:t xml:space="preserve">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ідйому та внутрішньою стороною стопи правою (лівою) ногою та по черзі; по пря</w:t>
      </w:r>
      <w:r w:rsidRPr="009B0A8D">
        <w:rPr>
          <w:rFonts w:ascii="Times New Roman" w:hAnsi="Times New Roman"/>
          <w:color w:val="221E1F"/>
        </w:rPr>
        <w:softHyphen/>
        <w:t>мій, змінюючи напрямок між стійок і партнерів, що рухаються; змінюючи швидкість (виконуючи прискорення та ривки), не втрачаючи контроль за м’ячем.</w:t>
      </w:r>
    </w:p>
    <w:p w:rsidR="009B0A8D" w:rsidRPr="009B0A8D" w:rsidRDefault="009B0A8D" w:rsidP="009B0A8D">
      <w:pPr>
        <w:pStyle w:val="Pa26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lastRenderedPageBreak/>
        <w:t>Обманливі рухи (фінти)</w:t>
      </w:r>
      <w:r w:rsidRPr="009B0A8D">
        <w:rPr>
          <w:rFonts w:ascii="Times New Roman" w:hAnsi="Times New Roman"/>
          <w:color w:val="221E1F"/>
        </w:rPr>
        <w:t xml:space="preserve">. Навчання фінтів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ісля вповільнення бігу або зупинки: несподіваний ри</w:t>
      </w:r>
      <w:r w:rsidRPr="009B0A8D">
        <w:rPr>
          <w:rFonts w:ascii="Times New Roman" w:hAnsi="Times New Roman"/>
          <w:color w:val="221E1F"/>
        </w:rPr>
        <w:softHyphen/>
        <w:t>вок із м’ячем (прямо або убік); під час ведення: раптово віддати м’яч назад, відкочуючи його підошвою партнерові, який перебуває позаду; про</w:t>
      </w:r>
      <w:r w:rsidRPr="009B0A8D">
        <w:rPr>
          <w:rFonts w:ascii="Times New Roman" w:hAnsi="Times New Roman"/>
          <w:color w:val="221E1F"/>
        </w:rPr>
        <w:softHyphen/>
        <w:t>демонструвати помилковий замах ногою для силь</w:t>
      </w:r>
      <w:r w:rsidRPr="009B0A8D">
        <w:rPr>
          <w:rFonts w:ascii="Times New Roman" w:hAnsi="Times New Roman"/>
          <w:color w:val="221E1F"/>
        </w:rPr>
        <w:softHyphen/>
        <w:t>ного удару по м’ячу, замість удару захопити м’яч ногою та рушити з ним ривком; імітуючи переда</w:t>
      </w:r>
      <w:r w:rsidRPr="009B0A8D">
        <w:rPr>
          <w:rFonts w:ascii="Times New Roman" w:hAnsi="Times New Roman"/>
          <w:color w:val="221E1F"/>
        </w:rPr>
        <w:softHyphen/>
        <w:t>чу партнерові, який перебуває ліворуч, перенести праву ногу через м’яч і, нахиливши тулуб ліво</w:t>
      </w:r>
      <w:r w:rsidRPr="009B0A8D">
        <w:rPr>
          <w:rFonts w:ascii="Times New Roman" w:hAnsi="Times New Roman"/>
          <w:color w:val="221E1F"/>
        </w:rPr>
        <w:softHyphen/>
        <w:t xml:space="preserve">руч, захопити м’яч зовнішньою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ідйому правої ноги та різко рушити праворуч (ліворуч).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Відбирання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. </w:t>
      </w:r>
      <w:r w:rsidRPr="009B0A8D">
        <w:rPr>
          <w:rFonts w:ascii="Times New Roman" w:hAnsi="Times New Roman"/>
          <w:color w:val="221E1F"/>
        </w:rPr>
        <w:t xml:space="preserve">Перехоплення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: швид</w:t>
      </w:r>
      <w:r w:rsidRPr="009B0A8D">
        <w:rPr>
          <w:rFonts w:ascii="Times New Roman" w:hAnsi="Times New Roman"/>
          <w:color w:val="221E1F"/>
        </w:rPr>
        <w:softHyphen/>
        <w:t>кий вихід на м’яч із метою випередити суперни</w:t>
      </w:r>
      <w:r w:rsidRPr="009B0A8D">
        <w:rPr>
          <w:rFonts w:ascii="Times New Roman" w:hAnsi="Times New Roman"/>
          <w:color w:val="221E1F"/>
        </w:rPr>
        <w:softHyphen/>
        <w:t xml:space="preserve">ка, якому адресована передача м’яча. Відбирання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в єдиноборстві з суперником, який воло</w:t>
      </w:r>
      <w:r w:rsidRPr="009B0A8D">
        <w:rPr>
          <w:rFonts w:ascii="Times New Roman" w:hAnsi="Times New Roman"/>
          <w:color w:val="221E1F"/>
        </w:rPr>
        <w:softHyphen/>
        <w:t>діє м’ячем, вибиваючи та зупиняючи м’яч ногою у випаді.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Укидання м’яча з-за бічної лінії</w:t>
      </w:r>
      <w:r w:rsidRPr="009B0A8D">
        <w:rPr>
          <w:rFonts w:ascii="Times New Roman" w:hAnsi="Times New Roman"/>
          <w:color w:val="221E1F"/>
        </w:rPr>
        <w:t xml:space="preserve">. Укидання з місця в положенні ноги разом і в кроці. Укидання м’яча на точність: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праву (ліву) ногу партнерові, на хід партнерові.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Техніка гри воротаря. </w:t>
      </w:r>
      <w:r w:rsidRPr="009B0A8D">
        <w:rPr>
          <w:rFonts w:ascii="Times New Roman" w:hAnsi="Times New Roman"/>
          <w:color w:val="221E1F"/>
        </w:rPr>
        <w:t xml:space="preserve">Основна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ійка воротаря. Пересування у воротах без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вбік приставним, перехресним кроком і стрибками на обох ногах.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Ловіння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, що летить назустріч і дещо вбік від воротаря на висоті грудей і живота, без стрибка та у стрибку.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Ловіння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, що котиться або низько летить назустріч і дещо вбік, без падіння. Ловіння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, що високо летить назустріч і вбік, без стрибка та у стрибку з місця та розбігу.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Ловіння м’яча, що котиться і летить убік низь</w:t>
      </w:r>
      <w:r w:rsidRPr="009B0A8D">
        <w:rPr>
          <w:rFonts w:ascii="Times New Roman" w:hAnsi="Times New Roman"/>
          <w:color w:val="221E1F"/>
        </w:rPr>
        <w:softHyphen/>
        <w:t xml:space="preserve">ко, на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івні живота або грудей, із падінням пере</w:t>
      </w:r>
      <w:r w:rsidRPr="009B0A8D">
        <w:rPr>
          <w:rFonts w:ascii="Times New Roman" w:hAnsi="Times New Roman"/>
          <w:color w:val="221E1F"/>
        </w:rPr>
        <w:softHyphen/>
        <w:t xml:space="preserve">катом.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Швидке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іднімання з м’ячем на ноги після па</w:t>
      </w:r>
      <w:r w:rsidRPr="009B0A8D">
        <w:rPr>
          <w:rFonts w:ascii="Times New Roman" w:hAnsi="Times New Roman"/>
          <w:color w:val="221E1F"/>
        </w:rPr>
        <w:softHyphen/>
        <w:t>діння.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Відбивання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кулаком без стрибка та у стрибку з місця та розбігу.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Кидок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однією рукою з-за плеча на точ</w:t>
      </w:r>
      <w:r w:rsidRPr="009B0A8D">
        <w:rPr>
          <w:rFonts w:ascii="Times New Roman" w:hAnsi="Times New Roman"/>
          <w:color w:val="221E1F"/>
        </w:rPr>
        <w:softHyphen/>
        <w:t xml:space="preserve">ність. 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 xml:space="preserve">Вибивання м’яча ногою із землі (нерухомого м’яча) і з рук (випущеного з рук і </w:t>
      </w:r>
      <w:proofErr w:type="gramStart"/>
      <w:r w:rsidRPr="009B0A8D">
        <w:rPr>
          <w:color w:val="221E1F"/>
        </w:rPr>
        <w:t>п</w:t>
      </w:r>
      <w:proofErr w:type="gramEnd"/>
      <w:r w:rsidRPr="009B0A8D">
        <w:rPr>
          <w:color w:val="221E1F"/>
        </w:rPr>
        <w:t>ідкинутого пе</w:t>
      </w:r>
      <w:r w:rsidRPr="009B0A8D">
        <w:rPr>
          <w:color w:val="221E1F"/>
        </w:rPr>
        <w:softHyphen/>
        <w:t>ред собою) на точність.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lang w:val="en-US"/>
        </w:rPr>
      </w:pPr>
      <w:r w:rsidRPr="009B0A8D">
        <w:rPr>
          <w:noProof/>
          <w:lang w:eastAsia="ru-RU"/>
        </w:rPr>
        <w:drawing>
          <wp:inline distT="0" distB="0" distL="0" distR="0">
            <wp:extent cx="4350931" cy="25676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15" cy="2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8D" w:rsidRPr="009B0A8D" w:rsidRDefault="009B0A8D" w:rsidP="009B0A8D">
      <w:pPr>
        <w:pStyle w:val="Pa48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lastRenderedPageBreak/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8.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актика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Вправи для розвитку вміння «бачити поле». </w:t>
      </w:r>
      <w:r w:rsidRPr="009B0A8D">
        <w:rPr>
          <w:rFonts w:ascii="Times New Roman" w:hAnsi="Times New Roman"/>
          <w:color w:val="221E1F"/>
        </w:rPr>
        <w:t>Ви</w:t>
      </w:r>
      <w:r w:rsidRPr="009B0A8D">
        <w:rPr>
          <w:rFonts w:ascii="Times New Roman" w:hAnsi="Times New Roman"/>
          <w:color w:val="221E1F"/>
        </w:rPr>
        <w:softHyphen/>
        <w:t>конання завдань за зоровими сигналами (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іднята вгору або вбік рука, крок праворуч або ліворуч), під час пересування кроком або бігом підстрибну</w:t>
      </w:r>
      <w:r w:rsidRPr="009B0A8D">
        <w:rPr>
          <w:rFonts w:ascii="Times New Roman" w:hAnsi="Times New Roman"/>
          <w:color w:val="221E1F"/>
        </w:rPr>
        <w:softHyphen/>
        <w:t xml:space="preserve">ти, імітуючи удар ногою;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ведення м’яча по</w:t>
      </w:r>
      <w:r w:rsidRPr="009B0A8D">
        <w:rPr>
          <w:rFonts w:ascii="Times New Roman" w:hAnsi="Times New Roman"/>
          <w:color w:val="221E1F"/>
        </w:rPr>
        <w:softHyphen/>
        <w:t>вернутися кругом і продовжити ведення або зро</w:t>
      </w:r>
      <w:r w:rsidRPr="009B0A8D">
        <w:rPr>
          <w:rFonts w:ascii="Times New Roman" w:hAnsi="Times New Roman"/>
          <w:color w:val="221E1F"/>
        </w:rPr>
        <w:softHyphen/>
        <w:t>бити ривок на 5 м. Кілька гравців на обмеженій площі (центральне коло, штрафна площа) водять у довільному напрямку кожний свій м’яч і водно</w:t>
      </w:r>
      <w:r w:rsidRPr="009B0A8D">
        <w:rPr>
          <w:rFonts w:ascii="Times New Roman" w:hAnsi="Times New Roman"/>
          <w:color w:val="221E1F"/>
        </w:rPr>
        <w:softHyphen/>
        <w:t>час спостерігають за партнерами, щоб не зіштов</w:t>
      </w:r>
      <w:r w:rsidRPr="009B0A8D">
        <w:rPr>
          <w:rFonts w:ascii="Times New Roman" w:hAnsi="Times New Roman"/>
          <w:color w:val="221E1F"/>
        </w:rPr>
        <w:softHyphen/>
        <w:t>хнутися одне з одним.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Тактика нападу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.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 </w:t>
      </w:r>
      <w:r w:rsidRPr="009B0A8D">
        <w:rPr>
          <w:rFonts w:ascii="Times New Roman" w:hAnsi="Times New Roman"/>
          <w:color w:val="221E1F"/>
        </w:rPr>
        <w:t>І</w:t>
      </w:r>
      <w:proofErr w:type="gramStart"/>
      <w:r w:rsidRPr="009B0A8D">
        <w:rPr>
          <w:rFonts w:ascii="Times New Roman" w:hAnsi="Times New Roman"/>
          <w:color w:val="221E1F"/>
        </w:rPr>
        <w:t>н</w:t>
      </w:r>
      <w:proofErr w:type="gramEnd"/>
      <w:r w:rsidRPr="009B0A8D">
        <w:rPr>
          <w:rFonts w:ascii="Times New Roman" w:hAnsi="Times New Roman"/>
          <w:color w:val="221E1F"/>
        </w:rPr>
        <w:t>дивідуальні дії без м’яча. Правильне розташування на футбольному полі. Уміння орієнтуватися, реагувати відповідним чи</w:t>
      </w:r>
      <w:r w:rsidRPr="009B0A8D">
        <w:rPr>
          <w:rFonts w:ascii="Times New Roman" w:hAnsi="Times New Roman"/>
          <w:color w:val="221E1F"/>
        </w:rPr>
        <w:softHyphen/>
        <w:t>ном на дії партнерів і суперників. Обирання мо</w:t>
      </w:r>
      <w:r w:rsidRPr="009B0A8D">
        <w:rPr>
          <w:rFonts w:ascii="Times New Roman" w:hAnsi="Times New Roman"/>
          <w:color w:val="221E1F"/>
        </w:rPr>
        <w:softHyphen/>
        <w:t xml:space="preserve">менту та способу пересування для «відкривання» на 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>ільне місце з метою отримання м’яча.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Індивідуальні дії з м’ячем. </w:t>
      </w:r>
      <w:proofErr w:type="gramStart"/>
      <w:r w:rsidRPr="009B0A8D">
        <w:rPr>
          <w:rFonts w:ascii="Times New Roman" w:hAnsi="Times New Roman"/>
          <w:color w:val="221E1F"/>
        </w:rPr>
        <w:t>Доц</w:t>
      </w:r>
      <w:proofErr w:type="gramEnd"/>
      <w:r w:rsidRPr="009B0A8D">
        <w:rPr>
          <w:rFonts w:ascii="Times New Roman" w:hAnsi="Times New Roman"/>
          <w:color w:val="221E1F"/>
        </w:rPr>
        <w:t>ільне використання вивчених способів ударів по м’ячу. Засто</w:t>
      </w:r>
      <w:r w:rsidRPr="009B0A8D">
        <w:rPr>
          <w:rFonts w:ascii="Times New Roman" w:hAnsi="Times New Roman"/>
          <w:color w:val="221E1F"/>
        </w:rPr>
        <w:softHyphen/>
        <w:t xml:space="preserve">сування необхідного способу зупинки залежно від напрямку, </w:t>
      </w:r>
      <w:proofErr w:type="gramStart"/>
      <w:r w:rsidRPr="009B0A8D">
        <w:rPr>
          <w:rFonts w:ascii="Times New Roman" w:hAnsi="Times New Roman"/>
          <w:color w:val="221E1F"/>
        </w:rPr>
        <w:t>траєктор</w:t>
      </w:r>
      <w:proofErr w:type="gramEnd"/>
      <w:r w:rsidRPr="009B0A8D">
        <w:rPr>
          <w:rFonts w:ascii="Times New Roman" w:hAnsi="Times New Roman"/>
          <w:color w:val="221E1F"/>
        </w:rPr>
        <w:t>ії та швидкості м’яча. Визна</w:t>
      </w:r>
      <w:r w:rsidRPr="009B0A8D">
        <w:rPr>
          <w:rFonts w:ascii="Times New Roman" w:hAnsi="Times New Roman"/>
          <w:color w:val="221E1F"/>
        </w:rPr>
        <w:softHyphen/>
        <w:t xml:space="preserve">чення ігрової ситуації, </w:t>
      </w:r>
      <w:proofErr w:type="gramStart"/>
      <w:r w:rsidRPr="009B0A8D">
        <w:rPr>
          <w:rFonts w:ascii="Times New Roman" w:hAnsi="Times New Roman"/>
          <w:color w:val="221E1F"/>
        </w:rPr>
        <w:t>доц</w:t>
      </w:r>
      <w:proofErr w:type="gramEnd"/>
      <w:r w:rsidRPr="009B0A8D">
        <w:rPr>
          <w:rFonts w:ascii="Times New Roman" w:hAnsi="Times New Roman"/>
          <w:color w:val="221E1F"/>
        </w:rPr>
        <w:t>ільної для використан</w:t>
      </w:r>
      <w:r w:rsidRPr="009B0A8D">
        <w:rPr>
          <w:rFonts w:ascii="Times New Roman" w:hAnsi="Times New Roman"/>
          <w:color w:val="221E1F"/>
        </w:rPr>
        <w:softHyphen/>
        <w:t xml:space="preserve">ня ведення м’яча, обирання способу та напрямку ведення.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Застосування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ізних видів обведення (зі змі</w:t>
      </w:r>
      <w:r w:rsidRPr="009B0A8D">
        <w:rPr>
          <w:rFonts w:ascii="Times New Roman" w:hAnsi="Times New Roman"/>
          <w:color w:val="221E1F"/>
        </w:rPr>
        <w:softHyphen/>
        <w:t>ною швидкості та напрямку руху з м’ячем і вивче</w:t>
      </w:r>
      <w:r w:rsidRPr="009B0A8D">
        <w:rPr>
          <w:rFonts w:ascii="Times New Roman" w:hAnsi="Times New Roman"/>
          <w:color w:val="221E1F"/>
        </w:rPr>
        <w:softHyphen/>
        <w:t>них фінтів) залежно від ігрової ситуації.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Групові дії. Взаємодія двох і більше гравців. Уміти точно та вчасно виконати передачу в ноги партнерові, на вільне місце,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удар; коротку або середню передачі, низом або верхи. Комбінація «гра в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інку».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Виконувати найпростіші комбінації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стандартних положень (початок гри, кутовий, штрафний і вільний удар, укидання м’яча).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 xml:space="preserve">Тактика захисту. </w:t>
      </w:r>
      <w:r w:rsidRPr="009B0A8D">
        <w:rPr>
          <w:color w:val="221E1F"/>
        </w:rPr>
        <w:t>Індивідуальні дії. Правиль</w:t>
      </w:r>
      <w:r w:rsidRPr="009B0A8D">
        <w:rPr>
          <w:color w:val="221E1F"/>
        </w:rPr>
        <w:softHyphen/>
        <w:t xml:space="preserve">но обирати позицію відносно опікуваного гравця, протидія отриманню ним </w:t>
      </w:r>
      <w:proofErr w:type="gramStart"/>
      <w:r w:rsidRPr="009B0A8D">
        <w:rPr>
          <w:color w:val="221E1F"/>
        </w:rPr>
        <w:t>м’яча</w:t>
      </w:r>
      <w:proofErr w:type="gramEnd"/>
      <w:r w:rsidRPr="009B0A8D">
        <w:rPr>
          <w:color w:val="221E1F"/>
        </w:rPr>
        <w:t xml:space="preserve"> («закривання»).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Обирання моменту та способу дії (удар або зупин</w:t>
      </w:r>
      <w:r w:rsidRPr="009B0A8D">
        <w:rPr>
          <w:rFonts w:ascii="Times New Roman" w:hAnsi="Times New Roman"/>
          <w:color w:val="221E1F"/>
        </w:rPr>
        <w:softHyphen/>
        <w:t xml:space="preserve">ка) для перехоплення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. Уміння оцінити ігро</w:t>
      </w:r>
      <w:r w:rsidRPr="009B0A8D">
        <w:rPr>
          <w:rFonts w:ascii="Times New Roman" w:hAnsi="Times New Roman"/>
          <w:color w:val="221E1F"/>
        </w:rPr>
        <w:softHyphen/>
        <w:t xml:space="preserve">ву ситуацію та здійснити відбирання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у ви</w:t>
      </w:r>
      <w:r w:rsidRPr="009B0A8D">
        <w:rPr>
          <w:rFonts w:ascii="Times New Roman" w:hAnsi="Times New Roman"/>
          <w:color w:val="221E1F"/>
        </w:rPr>
        <w:softHyphen/>
        <w:t>вчений спосіб.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Групові дії. Протидія комбінації «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інка». Взаємодія гравців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розіграшу суперником стандартних комбінацій.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Тактика гри воротаря. </w:t>
      </w:r>
      <w:r w:rsidRPr="009B0A8D">
        <w:rPr>
          <w:rFonts w:ascii="Times New Roman" w:hAnsi="Times New Roman"/>
          <w:color w:val="221E1F"/>
        </w:rPr>
        <w:t xml:space="preserve">Уміти обрати правильну позицію у воротах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різних ударів залежно від «кута удару», виконувати удар від своїх воріт, уводити м’яч у гру (після ловіння) партнерові, який відкрився, займати правильну позицію під час кутового, штрафного та вільного ударів побли</w:t>
      </w:r>
      <w:r w:rsidRPr="009B0A8D">
        <w:rPr>
          <w:rFonts w:ascii="Times New Roman" w:hAnsi="Times New Roman"/>
          <w:color w:val="221E1F"/>
        </w:rPr>
        <w:softHyphen/>
        <w:t>зу своїх воріт.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Навчальні та тренувальні ігри, застосовуючи в них вивчений програмний </w:t>
      </w:r>
      <w:proofErr w:type="gramStart"/>
      <w:r w:rsidRPr="009B0A8D">
        <w:rPr>
          <w:rFonts w:ascii="Times New Roman" w:hAnsi="Times New Roman"/>
          <w:color w:val="221E1F"/>
        </w:rPr>
        <w:t>матер</w:t>
      </w:r>
      <w:proofErr w:type="gramEnd"/>
      <w:r w:rsidRPr="009B0A8D">
        <w:rPr>
          <w:rFonts w:ascii="Times New Roman" w:hAnsi="Times New Roman"/>
          <w:color w:val="221E1F"/>
        </w:rPr>
        <w:t>іал.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9. Змагання з футболу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Проводять відповідно до </w:t>
      </w:r>
      <w:proofErr w:type="gramStart"/>
      <w:r w:rsidRPr="009B0A8D">
        <w:rPr>
          <w:rFonts w:ascii="Times New Roman" w:hAnsi="Times New Roman"/>
          <w:color w:val="221E1F"/>
        </w:rPr>
        <w:t>календарного</w:t>
      </w:r>
      <w:proofErr w:type="gramEnd"/>
      <w:r w:rsidRPr="009B0A8D">
        <w:rPr>
          <w:rFonts w:ascii="Times New Roman" w:hAnsi="Times New Roman"/>
          <w:color w:val="221E1F"/>
        </w:rPr>
        <w:t xml:space="preserve"> плану спортивних заходів.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lastRenderedPageBreak/>
        <w:t xml:space="preserve">Тема 10. Контрольні вправи з фізичної та технічної 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п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 xml:space="preserve">ідготовки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Виконання контрольних вправ 1, 2, 4–6, 8, 9.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</w:rPr>
      </w:pPr>
      <w:r w:rsidRPr="009B0A8D">
        <w:rPr>
          <w:b/>
          <w:bCs/>
          <w:color w:val="221E1F"/>
        </w:rPr>
        <w:t xml:space="preserve">Орієнтовний план занять </w:t>
      </w:r>
      <w:proofErr w:type="gramStart"/>
      <w:r w:rsidRPr="009B0A8D">
        <w:rPr>
          <w:b/>
          <w:bCs/>
          <w:color w:val="221E1F"/>
        </w:rPr>
        <w:t>п</w:t>
      </w:r>
      <w:proofErr w:type="gramEnd"/>
      <w:r w:rsidRPr="009B0A8D">
        <w:rPr>
          <w:b/>
          <w:bCs/>
          <w:color w:val="221E1F"/>
        </w:rPr>
        <w:t>ідліткової групи (13–14 років)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118"/>
        <w:gridCol w:w="1985"/>
        <w:gridCol w:w="1985"/>
        <w:gridCol w:w="1562"/>
      </w:tblGrid>
      <w:tr w:rsidR="009B0A8D" w:rsidRPr="009B0A8D" w:rsidTr="009B0A8D">
        <w:trPr>
          <w:trHeight w:val="383"/>
        </w:trPr>
        <w:tc>
          <w:tcPr>
            <w:tcW w:w="959" w:type="dxa"/>
            <w:vMerge w:val="restart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№ з/</w:t>
            </w:r>
            <w:proofErr w:type="gramStart"/>
            <w:r w:rsidRPr="009B0A8D">
              <w:rPr>
                <w:rFonts w:ascii="Times New Roman" w:hAnsi="Times New Roman"/>
                <w:b/>
                <w:bCs/>
                <w:color w:val="221E1F"/>
              </w:rPr>
              <w:t>п</w:t>
            </w:r>
            <w:proofErr w:type="gramEnd"/>
          </w:p>
        </w:tc>
        <w:tc>
          <w:tcPr>
            <w:tcW w:w="3118" w:type="dxa"/>
            <w:vMerge w:val="restart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Теми</w:t>
            </w:r>
          </w:p>
        </w:tc>
        <w:tc>
          <w:tcPr>
            <w:tcW w:w="5531" w:type="dxa"/>
            <w:gridSpan w:val="3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Кількість год</w:t>
            </w:r>
          </w:p>
        </w:tc>
      </w:tr>
      <w:tr w:rsidR="009B0A8D" w:rsidRPr="009B0A8D" w:rsidTr="009B0A8D">
        <w:trPr>
          <w:trHeight w:val="416"/>
        </w:trPr>
        <w:tc>
          <w:tcPr>
            <w:tcW w:w="959" w:type="dxa"/>
            <w:vMerge/>
          </w:tcPr>
          <w:p w:rsidR="009B0A8D" w:rsidRPr="009B0A8D" w:rsidRDefault="009B0A8D" w:rsidP="009B0A8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18" w:type="dxa"/>
            <w:vMerge/>
          </w:tcPr>
          <w:p w:rsidR="009B0A8D" w:rsidRPr="009B0A8D" w:rsidRDefault="009B0A8D" w:rsidP="009B0A8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теоретичні заняття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практичні заняття</w:t>
            </w: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усього</w:t>
            </w:r>
          </w:p>
        </w:tc>
      </w:tr>
      <w:tr w:rsidR="009B0A8D" w:rsidRPr="009B0A8D" w:rsidTr="009B0A8D">
        <w:trPr>
          <w:trHeight w:val="200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Фізична культура і спорт в Україні 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200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Розвиток футболу в Україні 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95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Лікарський контроль 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306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Правила гри, органі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зація та проведення змагань із футболу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</w:tr>
      <w:tr w:rsidR="009B0A8D" w:rsidRPr="009B0A8D" w:rsidTr="009B0A8D">
        <w:trPr>
          <w:trHeight w:val="200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Загальна та спеціальна фізична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п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ідготовка 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49</w:t>
            </w: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49</w:t>
            </w:r>
          </w:p>
        </w:tc>
      </w:tr>
      <w:tr w:rsidR="009B0A8D" w:rsidRPr="009B0A8D" w:rsidTr="009B0A8D">
        <w:trPr>
          <w:trHeight w:val="95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Техніка гри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50</w:t>
            </w: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51</w:t>
            </w:r>
          </w:p>
        </w:tc>
      </w:tr>
      <w:tr w:rsidR="009B0A8D" w:rsidRPr="009B0A8D" w:rsidTr="009B0A8D">
        <w:trPr>
          <w:trHeight w:val="95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Тактика гри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24</w:t>
            </w: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30</w:t>
            </w:r>
          </w:p>
        </w:tc>
      </w:tr>
      <w:tr w:rsidR="009B0A8D" w:rsidRPr="009B0A8D" w:rsidTr="009B0A8D">
        <w:trPr>
          <w:trHeight w:val="306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8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Змагання з футболу </w:t>
            </w:r>
          </w:p>
        </w:tc>
        <w:tc>
          <w:tcPr>
            <w:tcW w:w="5531" w:type="dxa"/>
            <w:gridSpan w:val="3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Відповідно до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кален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дарного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плану спортивних заходів</w:t>
            </w:r>
          </w:p>
        </w:tc>
      </w:tr>
      <w:tr w:rsidR="009B0A8D" w:rsidRPr="009B0A8D" w:rsidTr="00E00F7F">
        <w:trPr>
          <w:trHeight w:val="95"/>
        </w:trPr>
        <w:tc>
          <w:tcPr>
            <w:tcW w:w="959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</w:t>
            </w:r>
          </w:p>
        </w:tc>
        <w:tc>
          <w:tcPr>
            <w:tcW w:w="3118" w:type="dxa"/>
          </w:tcPr>
          <w:p w:rsidR="009B0A8D" w:rsidRPr="009B0A8D" w:rsidRDefault="009B0A8D" w:rsidP="009B0A8D">
            <w:pPr>
              <w:pStyle w:val="Pa21"/>
              <w:spacing w:line="360" w:lineRule="auto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Контрольні вправи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  <w:tc>
          <w:tcPr>
            <w:tcW w:w="1561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</w:tr>
      <w:tr w:rsidR="009B0A8D" w:rsidRPr="009B0A8D" w:rsidTr="009B0A8D">
        <w:trPr>
          <w:trHeight w:val="95"/>
        </w:trPr>
        <w:tc>
          <w:tcPr>
            <w:tcW w:w="4077" w:type="dxa"/>
            <w:gridSpan w:val="2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Разом</w:t>
            </w:r>
          </w:p>
        </w:tc>
        <w:tc>
          <w:tcPr>
            <w:tcW w:w="1985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</w:t>
            </w:r>
          </w:p>
        </w:tc>
        <w:tc>
          <w:tcPr>
            <w:tcW w:w="1984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126</w:t>
            </w:r>
          </w:p>
        </w:tc>
        <w:tc>
          <w:tcPr>
            <w:tcW w:w="1562" w:type="dxa"/>
          </w:tcPr>
          <w:p w:rsidR="009B0A8D" w:rsidRPr="009B0A8D" w:rsidRDefault="009B0A8D" w:rsidP="009B0A8D">
            <w:pPr>
              <w:pStyle w:val="Pa20"/>
              <w:spacing w:line="360" w:lineRule="auto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140</w:t>
            </w:r>
          </w:p>
        </w:tc>
      </w:tr>
    </w:tbl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  <w:lang w:val="en-US"/>
        </w:rPr>
      </w:pPr>
    </w:p>
    <w:p w:rsidR="009B0A8D" w:rsidRPr="009B0A8D" w:rsidRDefault="009B0A8D" w:rsidP="009B0A8D">
      <w:pPr>
        <w:pStyle w:val="Pa47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>е</w:t>
      </w:r>
      <w:r w:rsidRPr="009B0A8D">
        <w:rPr>
          <w:rFonts w:ascii="Times New Roman" w:hAnsi="Times New Roman"/>
          <w:b/>
          <w:color w:val="000000"/>
        </w:rPr>
        <w:t>ор</w:t>
      </w:r>
      <w:r w:rsidRPr="009B0A8D">
        <w:rPr>
          <w:rFonts w:ascii="Times New Roman" w:hAnsi="Times New Roman"/>
          <w:b/>
          <w:bCs/>
          <w:color w:val="221E1F"/>
        </w:rPr>
        <w:t>етичн</w:t>
      </w:r>
      <w:r w:rsidRPr="009B0A8D">
        <w:rPr>
          <w:rFonts w:ascii="Times New Roman" w:hAnsi="Times New Roman"/>
          <w:b/>
          <w:color w:val="000000"/>
        </w:rPr>
        <w:t>і</w:t>
      </w:r>
      <w:r>
        <w:rPr>
          <w:rFonts w:ascii="Times New Roman" w:hAnsi="Times New Roman"/>
          <w:b/>
          <w:color w:val="000000"/>
          <w:lang w:val="en-US"/>
        </w:rPr>
        <w:t xml:space="preserve"> </w:t>
      </w:r>
      <w:r w:rsidRPr="009B0A8D">
        <w:rPr>
          <w:rFonts w:ascii="Times New Roman" w:hAnsi="Times New Roman"/>
          <w:b/>
          <w:color w:val="000000"/>
        </w:rPr>
        <w:t>за</w:t>
      </w:r>
      <w:r w:rsidRPr="009B0A8D">
        <w:rPr>
          <w:rFonts w:ascii="Times New Roman" w:hAnsi="Times New Roman"/>
          <w:b/>
          <w:bCs/>
          <w:color w:val="221E1F"/>
        </w:rPr>
        <w:t>н</w:t>
      </w:r>
      <w:r w:rsidRPr="009B0A8D">
        <w:rPr>
          <w:rFonts w:ascii="Times New Roman" w:hAnsi="Times New Roman"/>
          <w:b/>
          <w:color w:val="000000"/>
        </w:rPr>
        <w:t>я</w:t>
      </w:r>
      <w:r w:rsidRPr="009B0A8D">
        <w:rPr>
          <w:rFonts w:ascii="Times New Roman" w:hAnsi="Times New Roman"/>
          <w:b/>
          <w:bCs/>
          <w:color w:val="221E1F"/>
        </w:rPr>
        <w:t>тт</w:t>
      </w:r>
      <w:r w:rsidRPr="009B0A8D">
        <w:rPr>
          <w:rFonts w:ascii="Times New Roman" w:hAnsi="Times New Roman"/>
          <w:b/>
          <w:color w:val="000000"/>
        </w:rPr>
        <w:t>я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1. Фізична культура і спорт в Україні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Найважливіші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ішення уряду з питань роз</w:t>
      </w:r>
      <w:r w:rsidRPr="009B0A8D">
        <w:rPr>
          <w:rFonts w:ascii="Times New Roman" w:hAnsi="Times New Roman"/>
          <w:color w:val="221E1F"/>
        </w:rPr>
        <w:softHyphen/>
        <w:t>витку фізичної культури й спорту. Масовий ха</w:t>
      </w:r>
      <w:r w:rsidRPr="009B0A8D">
        <w:rPr>
          <w:rFonts w:ascii="Times New Roman" w:hAnsi="Times New Roman"/>
          <w:color w:val="221E1F"/>
        </w:rPr>
        <w:softHyphen/>
        <w:t>рактер спорту. Зростання спортивних досягнень українських спортсмені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 xml:space="preserve">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Значення виступів українських спортсменів за кордоном для зміцнення миру та дружби між на</w:t>
      </w:r>
      <w:r w:rsidRPr="009B0A8D">
        <w:rPr>
          <w:rFonts w:ascii="Times New Roman" w:hAnsi="Times New Roman"/>
          <w:color w:val="221E1F"/>
        </w:rPr>
        <w:softHyphen/>
        <w:t>родами</w:t>
      </w:r>
      <w:proofErr w:type="gramStart"/>
      <w:r w:rsidRPr="009B0A8D">
        <w:rPr>
          <w:rFonts w:ascii="Times New Roman" w:hAnsi="Times New Roman"/>
          <w:color w:val="221E1F"/>
        </w:rPr>
        <w:t>.</w:t>
      </w:r>
      <w:proofErr w:type="gramEnd"/>
      <w:r w:rsidRPr="009B0A8D">
        <w:rPr>
          <w:rFonts w:ascii="Times New Roman" w:hAnsi="Times New Roman"/>
          <w:color w:val="221E1F"/>
        </w:rPr>
        <w:t xml:space="preserve"> Є</w:t>
      </w:r>
      <w:proofErr w:type="gramStart"/>
      <w:r w:rsidRPr="009B0A8D">
        <w:rPr>
          <w:rFonts w:ascii="Times New Roman" w:hAnsi="Times New Roman"/>
          <w:color w:val="221E1F"/>
        </w:rPr>
        <w:t>д</w:t>
      </w:r>
      <w:proofErr w:type="gramEnd"/>
      <w:r w:rsidRPr="009B0A8D">
        <w:rPr>
          <w:rFonts w:ascii="Times New Roman" w:hAnsi="Times New Roman"/>
          <w:color w:val="221E1F"/>
        </w:rPr>
        <w:t>ина спортивна класифікація України та її значення для розвитку спорту.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2. Розвиток футболу в Україні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Федерація футболу України. Огляд змагань із футболу (чемпіонат і Кубок України поміж ко</w:t>
      </w:r>
      <w:r w:rsidRPr="009B0A8D">
        <w:rPr>
          <w:rFonts w:ascii="Times New Roman" w:hAnsi="Times New Roman"/>
          <w:color w:val="221E1F"/>
        </w:rPr>
        <w:softHyphen/>
        <w:t>манд майстрів, фінал розіграшу клубу «Шкіря</w:t>
      </w:r>
      <w:r w:rsidRPr="009B0A8D">
        <w:rPr>
          <w:rFonts w:ascii="Times New Roman" w:hAnsi="Times New Roman"/>
          <w:color w:val="221E1F"/>
        </w:rPr>
        <w:softHyphen/>
        <w:t xml:space="preserve">ний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»). Міжнародні змагання за участю укра</w:t>
      </w:r>
      <w:r w:rsidRPr="009B0A8D">
        <w:rPr>
          <w:rFonts w:ascii="Times New Roman" w:hAnsi="Times New Roman"/>
          <w:color w:val="221E1F"/>
        </w:rPr>
        <w:softHyphen/>
        <w:t>їнських команд. Найкращі українські команди, тренери та футболісти.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3. Лікарський контроль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lastRenderedPageBreak/>
        <w:t>Завдання лікарського контролю у сфері фізич</w:t>
      </w:r>
      <w:r w:rsidRPr="009B0A8D">
        <w:rPr>
          <w:rFonts w:ascii="Times New Roman" w:hAnsi="Times New Roman"/>
          <w:color w:val="221E1F"/>
        </w:rPr>
        <w:softHyphen/>
        <w:t>ної культури та спорту. Значення та змі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 само</w:t>
      </w:r>
      <w:r w:rsidRPr="009B0A8D">
        <w:rPr>
          <w:rFonts w:ascii="Times New Roman" w:hAnsi="Times New Roman"/>
          <w:color w:val="221E1F"/>
        </w:rPr>
        <w:softHyphen/>
        <w:t>контролю. Об’єктивні дані самоконтролю (маса, динамометрія, спірометрія, пульс). Суб’єктивні дані самоконтролю (самопочуття, сон, апетит, працездатність, стомлюваність, настрій). Щоден</w:t>
      </w:r>
      <w:r w:rsidRPr="009B0A8D">
        <w:rPr>
          <w:rFonts w:ascii="Times New Roman" w:hAnsi="Times New Roman"/>
          <w:color w:val="221E1F"/>
        </w:rPr>
        <w:softHyphen/>
        <w:t>ник самоконтролю. Причини травматизму на за</w:t>
      </w:r>
      <w:r w:rsidRPr="009B0A8D">
        <w:rPr>
          <w:rFonts w:ascii="Times New Roman" w:hAnsi="Times New Roman"/>
          <w:color w:val="221E1F"/>
        </w:rPr>
        <w:softHyphen/>
        <w:t>няттях із футболу та їх попередження.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4. Правила гри, організація і проведення змагань з футболу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Вивчення правил гри та пояснень до них. Обов’язки суддів. Обирання суддею місця у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ізних ігрових ситуаціях. Зауваження, попередження та видалення гравців із поля.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6.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ехніка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  <w:lang w:val="en-US"/>
        </w:rPr>
      </w:pPr>
      <w:r w:rsidRPr="009B0A8D">
        <w:rPr>
          <w:rFonts w:ascii="Times New Roman" w:hAnsi="Times New Roman"/>
          <w:color w:val="221E1F"/>
        </w:rPr>
        <w:t>Взаємозв’язок технічної, тактичної та фізич</w:t>
      </w:r>
      <w:r w:rsidRPr="009B0A8D">
        <w:rPr>
          <w:rFonts w:ascii="Times New Roman" w:hAnsi="Times New Roman"/>
          <w:color w:val="221E1F"/>
        </w:rPr>
        <w:softHyphen/>
        <w:t xml:space="preserve">ної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ідготовки футболістів. Якісні показники індивідуальної техніки володіння м’ячем (раці</w:t>
      </w:r>
      <w:r w:rsidRPr="009B0A8D">
        <w:rPr>
          <w:rFonts w:ascii="Times New Roman" w:hAnsi="Times New Roman"/>
          <w:color w:val="221E1F"/>
        </w:rPr>
        <w:softHyphen/>
        <w:t>ональність і швидкість виконання, ефективність застосування в конкретних ігрових умовах). Ана</w:t>
      </w:r>
      <w:r w:rsidRPr="009B0A8D">
        <w:rPr>
          <w:rFonts w:ascii="Times New Roman" w:hAnsi="Times New Roman"/>
          <w:color w:val="221E1F"/>
        </w:rPr>
        <w:softHyphen/>
        <w:t>ліз кінограм виконання технічних прийомів кра</w:t>
      </w:r>
      <w:r w:rsidRPr="009B0A8D">
        <w:rPr>
          <w:rFonts w:ascii="Times New Roman" w:hAnsi="Times New Roman"/>
          <w:color w:val="221E1F"/>
        </w:rPr>
        <w:softHyphen/>
        <w:t>щими футболістами України.</w:t>
      </w:r>
    </w:p>
    <w:p w:rsidR="009B0A8D" w:rsidRPr="009B0A8D" w:rsidRDefault="009B0A8D" w:rsidP="009B0A8D">
      <w:pPr>
        <w:pStyle w:val="Default"/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lang w:val="en-US"/>
        </w:rPr>
      </w:pPr>
      <w:r w:rsidRPr="009B0A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46624" cy="28597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73" cy="28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7.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актика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Поняття про тактичну систему та стиль гри. Характеристика ігрових дій футболі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ів команди у розташуванні за схемою 1–4–3–3. Тактика гри в нападі (організація атаки, атака флангом і че</w:t>
      </w:r>
      <w:r w:rsidRPr="009B0A8D">
        <w:rPr>
          <w:rFonts w:ascii="Times New Roman" w:hAnsi="Times New Roman"/>
          <w:color w:val="221E1F"/>
        </w:rPr>
        <w:softHyphen/>
        <w:t>рез центр, атакувальні комбінації за участю грав</w:t>
      </w:r>
      <w:r w:rsidRPr="009B0A8D">
        <w:rPr>
          <w:rFonts w:ascii="Times New Roman" w:hAnsi="Times New Roman"/>
          <w:color w:val="221E1F"/>
        </w:rPr>
        <w:softHyphen/>
        <w:t xml:space="preserve">ців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ізних тактичних ліній, комбінації зі зміною місць). Тактика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захисті (організація оборо</w:t>
      </w:r>
      <w:r w:rsidRPr="009B0A8D">
        <w:rPr>
          <w:rFonts w:ascii="Times New Roman" w:hAnsi="Times New Roman"/>
          <w:color w:val="221E1F"/>
        </w:rPr>
        <w:softHyphen/>
        <w:t>ни персональна опіка, комбінована оборона, стра</w:t>
      </w:r>
      <w:r w:rsidRPr="009B0A8D">
        <w:rPr>
          <w:rFonts w:ascii="Times New Roman" w:hAnsi="Times New Roman"/>
          <w:color w:val="221E1F"/>
        </w:rPr>
        <w:softHyphen/>
        <w:t>хування).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Розбирання проведених навчальних і кален</w:t>
      </w:r>
      <w:r w:rsidRPr="009B0A8D">
        <w:rPr>
          <w:rFonts w:ascii="Times New Roman" w:hAnsi="Times New Roman"/>
          <w:color w:val="221E1F"/>
        </w:rPr>
        <w:softHyphen/>
        <w:t>дарних ігор (позитивні моменти в ході гри, по</w:t>
      </w:r>
      <w:r w:rsidRPr="009B0A8D">
        <w:rPr>
          <w:rFonts w:ascii="Times New Roman" w:hAnsi="Times New Roman"/>
          <w:color w:val="221E1F"/>
        </w:rPr>
        <w:softHyphen/>
        <w:t>милки, оцінювання гри кожного футболі</w:t>
      </w:r>
      <w:proofErr w:type="gramStart"/>
      <w:r w:rsidRPr="009B0A8D">
        <w:rPr>
          <w:rFonts w:ascii="Times New Roman" w:hAnsi="Times New Roman"/>
          <w:color w:val="221E1F"/>
        </w:rPr>
        <w:t>ста й</w:t>
      </w:r>
      <w:proofErr w:type="gramEnd"/>
      <w:r w:rsidRPr="009B0A8D">
        <w:rPr>
          <w:rFonts w:ascii="Times New Roman" w:hAnsi="Times New Roman"/>
          <w:color w:val="221E1F"/>
        </w:rPr>
        <w:t xml:space="preserve"> ко</w:t>
      </w:r>
      <w:r w:rsidRPr="009B0A8D">
        <w:rPr>
          <w:rFonts w:ascii="Times New Roman" w:hAnsi="Times New Roman"/>
          <w:color w:val="221E1F"/>
        </w:rPr>
        <w:softHyphen/>
        <w:t>манди в цілому).</w:t>
      </w:r>
    </w:p>
    <w:p w:rsidR="009B0A8D" w:rsidRPr="009B0A8D" w:rsidRDefault="009B0A8D" w:rsidP="009B0A8D">
      <w:pPr>
        <w:pStyle w:val="Pa47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9B0A8D">
        <w:rPr>
          <w:rFonts w:ascii="Times New Roman" w:hAnsi="Times New Roman"/>
          <w:b/>
          <w:bCs/>
          <w:color w:val="221E1F"/>
        </w:rPr>
        <w:t>П</w:t>
      </w:r>
      <w:r w:rsidRPr="009B0A8D">
        <w:rPr>
          <w:rFonts w:ascii="Times New Roman" w:hAnsi="Times New Roman"/>
          <w:b/>
          <w:color w:val="000000"/>
        </w:rPr>
        <w:t>рак</w:t>
      </w:r>
      <w:r w:rsidRPr="009B0A8D">
        <w:rPr>
          <w:rFonts w:ascii="Times New Roman" w:hAnsi="Times New Roman"/>
          <w:b/>
          <w:bCs/>
          <w:color w:val="221E1F"/>
        </w:rPr>
        <w:t>тичн</w:t>
      </w:r>
      <w:r w:rsidRPr="009B0A8D">
        <w:rPr>
          <w:rFonts w:ascii="Times New Roman" w:hAnsi="Times New Roman"/>
          <w:b/>
          <w:color w:val="000000"/>
        </w:rPr>
        <w:t>і</w:t>
      </w:r>
      <w:r w:rsidRPr="00E079A1">
        <w:rPr>
          <w:rFonts w:ascii="Times New Roman" w:hAnsi="Times New Roman"/>
          <w:b/>
          <w:color w:val="000000"/>
        </w:rPr>
        <w:t xml:space="preserve"> </w:t>
      </w:r>
      <w:r w:rsidRPr="009B0A8D">
        <w:rPr>
          <w:rFonts w:ascii="Times New Roman" w:hAnsi="Times New Roman"/>
          <w:b/>
          <w:color w:val="000000"/>
        </w:rPr>
        <w:t>за</w:t>
      </w:r>
      <w:r w:rsidRPr="009B0A8D">
        <w:rPr>
          <w:rFonts w:ascii="Times New Roman" w:hAnsi="Times New Roman"/>
          <w:b/>
          <w:bCs/>
          <w:color w:val="221E1F"/>
        </w:rPr>
        <w:t>н</w:t>
      </w:r>
      <w:r w:rsidRPr="009B0A8D">
        <w:rPr>
          <w:rFonts w:ascii="Times New Roman" w:hAnsi="Times New Roman"/>
          <w:b/>
          <w:color w:val="000000"/>
        </w:rPr>
        <w:t>я</w:t>
      </w:r>
      <w:r w:rsidRPr="009B0A8D">
        <w:rPr>
          <w:rFonts w:ascii="Times New Roman" w:hAnsi="Times New Roman"/>
          <w:b/>
          <w:bCs/>
          <w:color w:val="221E1F"/>
        </w:rPr>
        <w:t>тт</w:t>
      </w:r>
      <w:r w:rsidRPr="009B0A8D">
        <w:rPr>
          <w:rFonts w:ascii="Times New Roman" w:hAnsi="Times New Roman"/>
          <w:b/>
          <w:color w:val="000000"/>
        </w:rPr>
        <w:t>я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5. Загальна та спеціальна фізична 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п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 xml:space="preserve">ідготовка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lastRenderedPageBreak/>
        <w:t>Загальнорозвивальні вправи без предметі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в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. </w:t>
      </w:r>
      <w:r w:rsidRPr="009B0A8D">
        <w:rPr>
          <w:rFonts w:ascii="Times New Roman" w:hAnsi="Times New Roman"/>
          <w:color w:val="221E1F"/>
        </w:rPr>
        <w:t>Махові та колові рухи у сполученні з рухами ніг і тулу</w:t>
      </w:r>
      <w:r w:rsidRPr="009B0A8D">
        <w:rPr>
          <w:rFonts w:ascii="Times New Roman" w:hAnsi="Times New Roman"/>
          <w:color w:val="221E1F"/>
        </w:rPr>
        <w:softHyphen/>
        <w:t>ба. Розгинання рук в упорі лежачи. Колові рухи тулубом, повороти та нахили з однойменними ру</w:t>
      </w:r>
      <w:r w:rsidRPr="009B0A8D">
        <w:rPr>
          <w:rFonts w:ascii="Times New Roman" w:hAnsi="Times New Roman"/>
          <w:color w:val="221E1F"/>
        </w:rPr>
        <w:softHyphen/>
        <w:t xml:space="preserve">хами рук і ніг,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ізнойменні рухи на координацію. Відведення, приведення та махові рухи ноги впе</w:t>
      </w:r>
      <w:r w:rsidRPr="009B0A8D">
        <w:rPr>
          <w:rFonts w:ascii="Times New Roman" w:hAnsi="Times New Roman"/>
          <w:color w:val="221E1F"/>
        </w:rPr>
        <w:softHyphen/>
        <w:t xml:space="preserve">ред, у сторони та назад. Пружинисті присідання на одній нозі в положенні випаду. Присідання </w:t>
      </w:r>
      <w:proofErr w:type="gramStart"/>
      <w:r w:rsidRPr="009B0A8D">
        <w:rPr>
          <w:rFonts w:ascii="Times New Roman" w:hAnsi="Times New Roman"/>
          <w:color w:val="221E1F"/>
        </w:rPr>
        <w:t>на</w:t>
      </w:r>
      <w:proofErr w:type="gramEnd"/>
      <w:r w:rsidRPr="009B0A8D">
        <w:rPr>
          <w:rFonts w:ascii="Times New Roman" w:hAnsi="Times New Roman"/>
          <w:color w:val="221E1F"/>
        </w:rPr>
        <w:t xml:space="preserve"> правій (лівій) нозі. Стрибки в присіді з просуван</w:t>
      </w:r>
      <w:r w:rsidRPr="009B0A8D">
        <w:rPr>
          <w:rFonts w:ascii="Times New Roman" w:hAnsi="Times New Roman"/>
          <w:color w:val="221E1F"/>
        </w:rPr>
        <w:softHyphen/>
        <w:t>ням уперед, у сторони, назад.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Вправи з набивним м’ячем (2–3 кг)</w:t>
      </w:r>
      <w:r w:rsidRPr="009B0A8D">
        <w:rPr>
          <w:rFonts w:ascii="Times New Roman" w:hAnsi="Times New Roman"/>
          <w:color w:val="221E1F"/>
        </w:rPr>
        <w:t>. Кидки набив</w:t>
      </w:r>
      <w:r w:rsidRPr="009B0A8D">
        <w:rPr>
          <w:rFonts w:ascii="Times New Roman" w:hAnsi="Times New Roman"/>
          <w:color w:val="221E1F"/>
        </w:rPr>
        <w:softHyphen/>
        <w:t xml:space="preserve">ного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одне одному однією рукою від плеча. Передачі набивного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з однієї руки в другу навколо тулуба та ніг. Кидки набивного м’яча од</w:t>
      </w:r>
      <w:r w:rsidRPr="009B0A8D">
        <w:rPr>
          <w:rFonts w:ascii="Times New Roman" w:hAnsi="Times New Roman"/>
          <w:color w:val="221E1F"/>
        </w:rPr>
        <w:softHyphen/>
        <w:t xml:space="preserve">нієї та обома руками з-за голови.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іднімання та опускання прямих ніг із м’ячем, що затиснутий ступнями, у положенні лежачи на спині.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Акробатичні вправи</w:t>
      </w:r>
      <w:r w:rsidRPr="009B0A8D">
        <w:rPr>
          <w:rFonts w:ascii="Times New Roman" w:hAnsi="Times New Roman"/>
          <w:color w:val="221E1F"/>
        </w:rPr>
        <w:t>. Перекид уперед зі стрибка. Перекид назад в упор стоячи ноги нарізно з упо</w:t>
      </w:r>
      <w:r w:rsidRPr="009B0A8D">
        <w:rPr>
          <w:rFonts w:ascii="Times New Roman" w:hAnsi="Times New Roman"/>
          <w:color w:val="221E1F"/>
        </w:rPr>
        <w:softHyphen/>
        <w:t xml:space="preserve">ру присівши, із сіду, з основної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ійки.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ійка на голові з упору присівши поштовхом обох ніг. Пе</w:t>
      </w:r>
      <w:r w:rsidRPr="009B0A8D">
        <w:rPr>
          <w:rFonts w:ascii="Times New Roman" w:hAnsi="Times New Roman"/>
          <w:color w:val="221E1F"/>
        </w:rPr>
        <w:softHyphen/>
        <w:t>рекид уперед зі стійки на голові. Стійка на руках поштовхом однієї та махом другої ноги. Перево</w:t>
      </w:r>
      <w:r w:rsidRPr="009B0A8D">
        <w:rPr>
          <w:rFonts w:ascii="Times New Roman" w:hAnsi="Times New Roman"/>
          <w:color w:val="221E1F"/>
        </w:rPr>
        <w:softHyphen/>
        <w:t>рот убі</w:t>
      </w:r>
      <w:proofErr w:type="gramStart"/>
      <w:r w:rsidRPr="009B0A8D">
        <w:rPr>
          <w:rFonts w:ascii="Times New Roman" w:hAnsi="Times New Roman"/>
          <w:color w:val="221E1F"/>
        </w:rPr>
        <w:t>к</w:t>
      </w:r>
      <w:proofErr w:type="gramEnd"/>
      <w:r w:rsidRPr="009B0A8D">
        <w:rPr>
          <w:rFonts w:ascii="Times New Roman" w:hAnsi="Times New Roman"/>
          <w:color w:val="221E1F"/>
        </w:rPr>
        <w:t>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>Легкоатлетичні вправи</w:t>
      </w:r>
      <w:r w:rsidRPr="009B0A8D">
        <w:rPr>
          <w:color w:val="221E1F"/>
        </w:rPr>
        <w:t>. Бі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 xml:space="preserve"> 60 м на швидкість. Повторний бі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 xml:space="preserve"> 5 Ч 60 м, 3 Ч 100 м. Повільний біг до 25 хв. Бі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 xml:space="preserve"> по пересіченій місцевості (крос) до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2000 м. Біг 400 і 500 м. Стрибки у висоту з роз</w:t>
      </w:r>
      <w:r w:rsidRPr="009B0A8D">
        <w:rPr>
          <w:rFonts w:ascii="Times New Roman" w:hAnsi="Times New Roman"/>
          <w:color w:val="221E1F"/>
        </w:rPr>
        <w:softHyphen/>
        <w:t>бігу у спосіб «ножиці». Стрибки в довжину з розбі</w:t>
      </w:r>
      <w:r w:rsidRPr="009B0A8D">
        <w:rPr>
          <w:rFonts w:ascii="Times New Roman" w:hAnsi="Times New Roman"/>
          <w:color w:val="221E1F"/>
        </w:rPr>
        <w:softHyphen/>
        <w:t>гу у спосіб «зі</w:t>
      </w:r>
      <w:proofErr w:type="gramStart"/>
      <w:r w:rsidRPr="009B0A8D">
        <w:rPr>
          <w:rFonts w:ascii="Times New Roman" w:hAnsi="Times New Roman"/>
          <w:color w:val="221E1F"/>
        </w:rPr>
        <w:t>гнувши</w:t>
      </w:r>
      <w:proofErr w:type="gramEnd"/>
      <w:r w:rsidRPr="009B0A8D">
        <w:rPr>
          <w:rFonts w:ascii="Times New Roman" w:hAnsi="Times New Roman"/>
          <w:color w:val="221E1F"/>
        </w:rPr>
        <w:t xml:space="preserve"> ноги». Метання малого та набивного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в коридор завширшки 10 м на дальність із розбігу. Штовхання набивного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(1–2 кг) або ядра (3 кг) із місця, стоячи боком до напрямку метання.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Рухливі ігри. </w:t>
      </w:r>
      <w:r w:rsidRPr="009B0A8D">
        <w:rPr>
          <w:rFonts w:ascii="Times New Roman" w:hAnsi="Times New Roman"/>
          <w:color w:val="221E1F"/>
        </w:rPr>
        <w:t>Ігри з бігом на швидкість, зі стриб</w:t>
      </w:r>
      <w:r w:rsidRPr="009B0A8D">
        <w:rPr>
          <w:rFonts w:ascii="Times New Roman" w:hAnsi="Times New Roman"/>
          <w:color w:val="221E1F"/>
        </w:rPr>
        <w:softHyphen/>
        <w:t xml:space="preserve">ками у висоту та довжину, із метанням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на дальність і в ціль.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Спортивні ігри. </w:t>
      </w:r>
      <w:r w:rsidRPr="009B0A8D">
        <w:rPr>
          <w:rFonts w:ascii="Times New Roman" w:hAnsi="Times New Roman"/>
          <w:color w:val="221E1F"/>
        </w:rPr>
        <w:t xml:space="preserve">Баскетбол. Ручний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Плавання </w:t>
      </w:r>
      <w:r w:rsidRPr="009B0A8D">
        <w:rPr>
          <w:rFonts w:ascii="Times New Roman" w:hAnsi="Times New Roman"/>
          <w:color w:val="221E1F"/>
        </w:rPr>
        <w:t xml:space="preserve">кролем на грудях і брасом (до 100 м). Стартовий стрибок. </w:t>
      </w:r>
      <w:proofErr w:type="gramStart"/>
      <w:r w:rsidRPr="009B0A8D">
        <w:rPr>
          <w:rFonts w:ascii="Times New Roman" w:hAnsi="Times New Roman"/>
          <w:color w:val="221E1F"/>
        </w:rPr>
        <w:t>Повороти</w:t>
      </w:r>
      <w:proofErr w:type="gramEnd"/>
      <w:r w:rsidRPr="009B0A8D">
        <w:rPr>
          <w:rFonts w:ascii="Times New Roman" w:hAnsi="Times New Roman"/>
          <w:color w:val="221E1F"/>
        </w:rPr>
        <w:t>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Спеціальні вправи для розвитку швидкості. </w:t>
      </w:r>
      <w:r w:rsidRPr="009B0A8D">
        <w:rPr>
          <w:rFonts w:ascii="Times New Roman" w:hAnsi="Times New Roman"/>
          <w:color w:val="221E1F"/>
        </w:rPr>
        <w:t xml:space="preserve">Біг на 10–15 м із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ізних стартових положень (сидячи, біг на місці, лежачи). Прискорення на 15, 30, 60 м без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і з м’ячем. Бі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 xml:space="preserve"> стрибками.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Бі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 xml:space="preserve"> зі зміною напрямку на 180°. Біг боком і спиною вперед (наввипередки). Обведення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ійок (на швидкість). Ривок із м’ячем із наступним уда</w:t>
      </w:r>
      <w:r w:rsidRPr="009B0A8D">
        <w:rPr>
          <w:rFonts w:ascii="Times New Roman" w:hAnsi="Times New Roman"/>
          <w:color w:val="221E1F"/>
        </w:rPr>
        <w:softHyphen/>
        <w:t xml:space="preserve">ром </w:t>
      </w:r>
      <w:proofErr w:type="gramStart"/>
      <w:r w:rsidRPr="009B0A8D">
        <w:rPr>
          <w:rFonts w:ascii="Times New Roman" w:hAnsi="Times New Roman"/>
          <w:color w:val="221E1F"/>
        </w:rPr>
        <w:t>по</w:t>
      </w:r>
      <w:proofErr w:type="gramEnd"/>
      <w:r w:rsidRPr="009B0A8D">
        <w:rPr>
          <w:rFonts w:ascii="Times New Roman" w:hAnsi="Times New Roman"/>
          <w:color w:val="221E1F"/>
        </w:rPr>
        <w:t xml:space="preserve"> воротах.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Спеціальні вправи для розвитку спритності. </w:t>
      </w:r>
      <w:r w:rsidRPr="009B0A8D">
        <w:rPr>
          <w:rFonts w:ascii="Times New Roman" w:hAnsi="Times New Roman"/>
          <w:color w:val="221E1F"/>
        </w:rPr>
        <w:t>Стрибки з розбігу вгору, намагаючись дістати ви</w:t>
      </w:r>
      <w:r w:rsidRPr="009B0A8D">
        <w:rPr>
          <w:rFonts w:ascii="Times New Roman" w:hAnsi="Times New Roman"/>
          <w:color w:val="221E1F"/>
        </w:rPr>
        <w:softHyphen/>
        <w:t xml:space="preserve">соко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ідвішений м’яч ногою та головою; те саме, виконуючи в стрибку поворот на 180°. Стриб</w:t>
      </w:r>
      <w:r w:rsidRPr="009B0A8D">
        <w:rPr>
          <w:rFonts w:ascii="Times New Roman" w:hAnsi="Times New Roman"/>
          <w:color w:val="221E1F"/>
        </w:rPr>
        <w:softHyphen/>
        <w:t>ки вгору з місця та розбігу, виконуючи удари по м’ячу, що підвішений на різній висоті. Естафети з елементами акробатики.</w:t>
      </w:r>
    </w:p>
    <w:p w:rsidR="009B0A8D" w:rsidRPr="009B0A8D" w:rsidRDefault="009B0A8D" w:rsidP="009B0A8D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6.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ехніка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lastRenderedPageBreak/>
        <w:t xml:space="preserve">Удари по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м’ячу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 ногою. </w:t>
      </w:r>
      <w:r w:rsidRPr="009B0A8D">
        <w:rPr>
          <w:rFonts w:ascii="Times New Roman" w:hAnsi="Times New Roman"/>
          <w:color w:val="221E1F"/>
        </w:rPr>
        <w:t>Удари серединою та зо</w:t>
      </w:r>
      <w:r w:rsidRPr="009B0A8D">
        <w:rPr>
          <w:rFonts w:ascii="Times New Roman" w:hAnsi="Times New Roman"/>
          <w:color w:val="221E1F"/>
        </w:rPr>
        <w:softHyphen/>
        <w:t xml:space="preserve">внішньою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ідйому по нерухомому та м’ячу, що котиться. Удари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ідйомом по м’ячу, що стрибає або летить. Удари носком і </w:t>
      </w:r>
      <w:proofErr w:type="gramStart"/>
      <w:r w:rsidRPr="009B0A8D">
        <w:rPr>
          <w:rFonts w:ascii="Times New Roman" w:hAnsi="Times New Roman"/>
          <w:color w:val="221E1F"/>
        </w:rPr>
        <w:t>п’ятою</w:t>
      </w:r>
      <w:proofErr w:type="gramEnd"/>
      <w:r w:rsidRPr="009B0A8D">
        <w:rPr>
          <w:rFonts w:ascii="Times New Roman" w:hAnsi="Times New Roman"/>
          <w:color w:val="221E1F"/>
        </w:rPr>
        <w:t xml:space="preserve"> назад. Виконання ударів по м’ячу, надаючи йому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ізну траєкторію і напрямок польоту. </w:t>
      </w:r>
      <w:proofErr w:type="gramStart"/>
      <w:r w:rsidRPr="009B0A8D">
        <w:rPr>
          <w:rFonts w:ascii="Times New Roman" w:hAnsi="Times New Roman"/>
          <w:color w:val="221E1F"/>
        </w:rPr>
        <w:t>Удари в</w:t>
      </w:r>
      <w:proofErr w:type="gramEnd"/>
      <w:r w:rsidRPr="009B0A8D">
        <w:rPr>
          <w:rFonts w:ascii="Times New Roman" w:hAnsi="Times New Roman"/>
          <w:color w:val="221E1F"/>
        </w:rPr>
        <w:t xml:space="preserve"> єдино</w:t>
      </w:r>
      <w:r w:rsidRPr="009B0A8D">
        <w:rPr>
          <w:rFonts w:ascii="Times New Roman" w:hAnsi="Times New Roman"/>
          <w:color w:val="221E1F"/>
        </w:rPr>
        <w:softHyphen/>
        <w:t>борстві. Удари на точність і дальність.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Удари по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і головою. </w:t>
      </w:r>
      <w:r w:rsidRPr="009B0A8D">
        <w:rPr>
          <w:rFonts w:ascii="Times New Roman" w:hAnsi="Times New Roman"/>
          <w:color w:val="221E1F"/>
        </w:rPr>
        <w:t>Удари бічною частиною голови без стрибка та у стрибку з місця та розбі</w:t>
      </w:r>
      <w:r w:rsidRPr="009B0A8D">
        <w:rPr>
          <w:rFonts w:ascii="Times New Roman" w:hAnsi="Times New Roman"/>
          <w:color w:val="221E1F"/>
        </w:rPr>
        <w:softHyphen/>
        <w:t>гу. Удари серединою та бічною частиною голови в стрибку з пасивним і активним опором. Удари на точність.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Зупинка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. </w:t>
      </w:r>
      <w:r w:rsidRPr="009B0A8D">
        <w:rPr>
          <w:rFonts w:ascii="Times New Roman" w:hAnsi="Times New Roman"/>
          <w:color w:val="221E1F"/>
        </w:rPr>
        <w:t xml:space="preserve">Зупинка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ідошвою, внутрішньою та зовнішньою стороною стопи м’яча, що котить</w:t>
      </w:r>
      <w:r w:rsidRPr="009B0A8D">
        <w:rPr>
          <w:rFonts w:ascii="Times New Roman" w:hAnsi="Times New Roman"/>
          <w:color w:val="221E1F"/>
        </w:rPr>
        <w:softHyphen/>
        <w:t xml:space="preserve">ся й опускається, із поворотом ліворуч і праворуч. Зупинка грудьми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що летить, із поворотом убік. Зупинка м’яча у вивчений спосіб, перебува</w:t>
      </w:r>
      <w:r w:rsidRPr="009B0A8D">
        <w:rPr>
          <w:rFonts w:ascii="Times New Roman" w:hAnsi="Times New Roman"/>
          <w:color w:val="221E1F"/>
        </w:rPr>
        <w:softHyphen/>
        <w:t>ючи в русі з наступним веденням або передачею м’яча.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 xml:space="preserve">Ведення </w:t>
      </w:r>
      <w:proofErr w:type="gramStart"/>
      <w:r w:rsidRPr="009B0A8D">
        <w:rPr>
          <w:i/>
          <w:iCs/>
          <w:color w:val="221E1F"/>
        </w:rPr>
        <w:t>м’яча</w:t>
      </w:r>
      <w:proofErr w:type="gramEnd"/>
      <w:r w:rsidRPr="009B0A8D">
        <w:rPr>
          <w:i/>
          <w:iCs/>
          <w:color w:val="221E1F"/>
        </w:rPr>
        <w:t xml:space="preserve">. </w:t>
      </w:r>
      <w:r w:rsidRPr="009B0A8D">
        <w:rPr>
          <w:color w:val="221E1F"/>
        </w:rPr>
        <w:t xml:space="preserve">Ведення серединою </w:t>
      </w:r>
      <w:proofErr w:type="gramStart"/>
      <w:r w:rsidRPr="009B0A8D">
        <w:rPr>
          <w:color w:val="221E1F"/>
        </w:rPr>
        <w:t>п</w:t>
      </w:r>
      <w:proofErr w:type="gramEnd"/>
      <w:r w:rsidRPr="009B0A8D">
        <w:rPr>
          <w:color w:val="221E1F"/>
        </w:rPr>
        <w:t xml:space="preserve">ідйому та носком. Ведення м’яча </w:t>
      </w:r>
      <w:proofErr w:type="gramStart"/>
      <w:r w:rsidRPr="009B0A8D">
        <w:rPr>
          <w:color w:val="221E1F"/>
        </w:rPr>
        <w:t>вс</w:t>
      </w:r>
      <w:proofErr w:type="gramEnd"/>
      <w:r w:rsidRPr="009B0A8D">
        <w:rPr>
          <w:color w:val="221E1F"/>
        </w:rPr>
        <w:t>іма вивченими спосо</w:t>
      </w:r>
      <w:r w:rsidRPr="009B0A8D">
        <w:rPr>
          <w:color w:val="221E1F"/>
        </w:rPr>
        <w:softHyphen/>
        <w:t>бамии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збільшуючи швидкість руху, з обведеним суперників, які рухаються і протидіють, усклад</w:t>
      </w:r>
      <w:r w:rsidRPr="009B0A8D">
        <w:rPr>
          <w:rFonts w:ascii="Times New Roman" w:hAnsi="Times New Roman"/>
          <w:color w:val="221E1F"/>
        </w:rPr>
        <w:softHyphen/>
        <w:t xml:space="preserve">нюючи для них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ідступи до м’яча та закриваючи м’яч тілом.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Обманливі рухи (фінти). </w:t>
      </w:r>
      <w:r w:rsidRPr="009B0A8D">
        <w:rPr>
          <w:rFonts w:ascii="Times New Roman" w:hAnsi="Times New Roman"/>
          <w:color w:val="221E1F"/>
        </w:rPr>
        <w:t xml:space="preserve">Навчання фінтів: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час ведення продемонструвати зупинку м’яча підошвою (без торкання або з торканням м’яча) або удар п’яткою назад і несподіваним ривком уперед рушити з м’ячем; швидко відвести м’яч підошвою під себе і ривком із м’ячем рушити вперед;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ведення раптово зупинити м’яч і залишити його партнерові, який рухається за спиною, а самому без м’яча рушити вперед, захоплюючи суперника («перехрещування»). Виконання обманливих ру</w:t>
      </w:r>
      <w:r w:rsidRPr="009B0A8D">
        <w:rPr>
          <w:rFonts w:ascii="Times New Roman" w:hAnsi="Times New Roman"/>
          <w:color w:val="221E1F"/>
        </w:rPr>
        <w:softHyphen/>
        <w:t>хів у єдиноборстві.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Відбирання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. Навчання вміння обрати мо</w:t>
      </w:r>
      <w:r w:rsidRPr="009B0A8D">
        <w:rPr>
          <w:rFonts w:ascii="Times New Roman" w:hAnsi="Times New Roman"/>
          <w:color w:val="221E1F"/>
        </w:rPr>
        <w:softHyphen/>
        <w:t xml:space="preserve">мент для відбирання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виконуючи обманли</w:t>
      </w:r>
      <w:r w:rsidRPr="009B0A8D">
        <w:rPr>
          <w:rFonts w:ascii="Times New Roman" w:hAnsi="Times New Roman"/>
          <w:color w:val="221E1F"/>
        </w:rPr>
        <w:softHyphen/>
        <w:t xml:space="preserve">ві рухи та викликаючи суперника, який володіє м’ячем, на певні дії з м’ячем. Відбирання у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ідка</w:t>
      </w:r>
      <w:r w:rsidRPr="009B0A8D">
        <w:rPr>
          <w:rFonts w:ascii="Times New Roman" w:hAnsi="Times New Roman"/>
          <w:color w:val="221E1F"/>
        </w:rPr>
        <w:softHyphen/>
        <w:t>ті вибиваючи та зупиняючи м’яч ногою.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Укидання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. </w:t>
      </w:r>
      <w:r w:rsidRPr="009B0A8D">
        <w:rPr>
          <w:rFonts w:ascii="Times New Roman" w:hAnsi="Times New Roman"/>
          <w:color w:val="221E1F"/>
        </w:rPr>
        <w:t xml:space="preserve">Укидання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з-за бічної лінії з місця у положенні паралельного розташування ступень ніг. Укидання на точність і дальність.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Техніка гри воротаря</w:t>
      </w:r>
      <w:r w:rsidRPr="009B0A8D">
        <w:rPr>
          <w:rFonts w:ascii="Times New Roman" w:hAnsi="Times New Roman"/>
          <w:color w:val="221E1F"/>
        </w:rPr>
        <w:t>. Ловіння м’яча, що котить</w:t>
      </w:r>
      <w:r w:rsidRPr="009B0A8D">
        <w:rPr>
          <w:rFonts w:ascii="Times New Roman" w:hAnsi="Times New Roman"/>
          <w:color w:val="221E1F"/>
        </w:rPr>
        <w:softHyphen/>
        <w:t xml:space="preserve">ся і летить на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ізній висоті, на виході з воріт без падіння, із падінням, у кидку. Ловіння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що опускається.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Відбивання (убік, за лінію воріт) долонями або пальцями рук у кидку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ів, що летять і котять</w:t>
      </w:r>
      <w:r w:rsidRPr="009B0A8D">
        <w:rPr>
          <w:rFonts w:ascii="Times New Roman" w:hAnsi="Times New Roman"/>
          <w:color w:val="221E1F"/>
        </w:rPr>
        <w:softHyphen/>
        <w:t xml:space="preserve">ся вбік від воротаря. Перекладання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за попе</w:t>
      </w:r>
      <w:r w:rsidRPr="009B0A8D">
        <w:rPr>
          <w:rFonts w:ascii="Times New Roman" w:hAnsi="Times New Roman"/>
          <w:color w:val="221E1F"/>
        </w:rPr>
        <w:softHyphen/>
        <w:t>речину воріт долонями (двома та однією) у стриб</w:t>
      </w:r>
      <w:r w:rsidRPr="009B0A8D">
        <w:rPr>
          <w:rFonts w:ascii="Times New Roman" w:hAnsi="Times New Roman"/>
          <w:color w:val="221E1F"/>
        </w:rPr>
        <w:softHyphen/>
        <w:t xml:space="preserve">ку. Кидки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однією рукою з бічним замахом і знизу. Кидки рукою, вибивання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із землі та з рук на точність і дальність.</w:t>
      </w:r>
    </w:p>
    <w:p w:rsidR="009B0A8D" w:rsidRPr="009B0A8D" w:rsidRDefault="009B0A8D" w:rsidP="009B0A8D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7.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актика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Вправи для розвитку вміння «бачити поле». </w:t>
      </w:r>
      <w:r w:rsidRPr="009B0A8D">
        <w:rPr>
          <w:rFonts w:ascii="Times New Roman" w:hAnsi="Times New Roman"/>
          <w:color w:val="221E1F"/>
        </w:rPr>
        <w:t>Гра «Квач» у парах на обмеженій площі (грають 3–4 пари, які постійно спостерігають за рухом ре</w:t>
      </w:r>
      <w:r w:rsidRPr="009B0A8D">
        <w:rPr>
          <w:rFonts w:ascii="Times New Roman" w:hAnsi="Times New Roman"/>
          <w:color w:val="221E1F"/>
        </w:rPr>
        <w:softHyphen/>
        <w:t xml:space="preserve">шти пар, щоб не зштовхнутися), 8–6 </w:t>
      </w:r>
      <w:r w:rsidRPr="009B0A8D">
        <w:rPr>
          <w:rFonts w:ascii="Times New Roman" w:hAnsi="Times New Roman"/>
          <w:color w:val="221E1F"/>
        </w:rPr>
        <w:lastRenderedPageBreak/>
        <w:t>гравців утво</w:t>
      </w:r>
      <w:r w:rsidRPr="009B0A8D">
        <w:rPr>
          <w:rFonts w:ascii="Times New Roman" w:hAnsi="Times New Roman"/>
          <w:color w:val="221E1F"/>
        </w:rPr>
        <w:softHyphen/>
        <w:t xml:space="preserve">рюють коло і передають одне одному в один дотик два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і (стежити водночас за двома м’ячами, щоб не передати їх одному партнерові).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Тактика нападу. </w:t>
      </w:r>
      <w:r w:rsidRPr="009B0A8D">
        <w:rPr>
          <w:rFonts w:ascii="Times New Roman" w:hAnsi="Times New Roman"/>
          <w:color w:val="221E1F"/>
        </w:rPr>
        <w:t>Індивідуальні дії. Уміти оці</w:t>
      </w:r>
      <w:r w:rsidRPr="009B0A8D">
        <w:rPr>
          <w:rFonts w:ascii="Times New Roman" w:hAnsi="Times New Roman"/>
          <w:color w:val="221E1F"/>
        </w:rPr>
        <w:softHyphen/>
        <w:t xml:space="preserve">нювати </w:t>
      </w:r>
      <w:proofErr w:type="gramStart"/>
      <w:r w:rsidRPr="009B0A8D">
        <w:rPr>
          <w:rFonts w:ascii="Times New Roman" w:hAnsi="Times New Roman"/>
          <w:color w:val="221E1F"/>
        </w:rPr>
        <w:t>доц</w:t>
      </w:r>
      <w:proofErr w:type="gramEnd"/>
      <w:r w:rsidRPr="009B0A8D">
        <w:rPr>
          <w:rFonts w:ascii="Times New Roman" w:hAnsi="Times New Roman"/>
          <w:color w:val="221E1F"/>
        </w:rPr>
        <w:t>ільність певної позиції, вчасно займа</w:t>
      </w:r>
      <w:r w:rsidRPr="009B0A8D">
        <w:rPr>
          <w:rFonts w:ascii="Times New Roman" w:hAnsi="Times New Roman"/>
          <w:color w:val="221E1F"/>
        </w:rPr>
        <w:softHyphen/>
        <w:t>ти найвигіднішу позицію для отримання м’яча. Ефективно використовувати вивчені технічні при</w:t>
      </w:r>
      <w:r w:rsidRPr="009B0A8D">
        <w:rPr>
          <w:rFonts w:ascii="Times New Roman" w:hAnsi="Times New Roman"/>
          <w:color w:val="221E1F"/>
        </w:rPr>
        <w:softHyphen/>
        <w:t>йоми для розв’язання тактичних завдань залежно від ігрової ситуації.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 xml:space="preserve">Групові дії. Уміти взаємодіяти з партнерами за </w:t>
      </w:r>
      <w:proofErr w:type="gramStart"/>
      <w:r w:rsidRPr="009B0A8D">
        <w:rPr>
          <w:color w:val="221E1F"/>
        </w:rPr>
        <w:t>р</w:t>
      </w:r>
      <w:proofErr w:type="gramEnd"/>
      <w:r w:rsidRPr="009B0A8D">
        <w:rPr>
          <w:color w:val="221E1F"/>
        </w:rPr>
        <w:t>івного співвідношення та кількісної переваги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суперника, використовуючи короткі та середні передачі. Комбінації в парах («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інка», «перехре</w:t>
      </w:r>
      <w:r w:rsidRPr="009B0A8D">
        <w:rPr>
          <w:rFonts w:ascii="Times New Roman" w:hAnsi="Times New Roman"/>
          <w:color w:val="221E1F"/>
        </w:rPr>
        <w:softHyphen/>
        <w:t xml:space="preserve">щування»). Комбінація «пропуск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». Початок і розвиток атаки зі стандартних положень.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Командні дії. Уміти виконувати основні обов’язки в атаці на своєму ігровому місці, граючи за обраною тактичною системою в складі ко</w:t>
      </w:r>
      <w:r w:rsidRPr="009B0A8D">
        <w:rPr>
          <w:rFonts w:ascii="Times New Roman" w:hAnsi="Times New Roman"/>
          <w:color w:val="221E1F"/>
        </w:rPr>
        <w:softHyphen/>
        <w:t xml:space="preserve">манди. Розташування та взаємодія гравців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атаки флангом і через центр.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Тактика захисту. </w:t>
      </w:r>
      <w:r w:rsidRPr="009B0A8D">
        <w:rPr>
          <w:rFonts w:ascii="Times New Roman" w:hAnsi="Times New Roman"/>
          <w:color w:val="221E1F"/>
        </w:rPr>
        <w:t>Індивідуальні дії. Протидія маневруванню («закривання» і перешкоди су</w:t>
      </w:r>
      <w:r w:rsidRPr="009B0A8D">
        <w:rPr>
          <w:rFonts w:ascii="Times New Roman" w:hAnsi="Times New Roman"/>
          <w:color w:val="221E1F"/>
        </w:rPr>
        <w:softHyphen/>
        <w:t xml:space="preserve">перникові в отриманні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). Удосконалювання в перехопленні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. Залежно від ігрових обста</w:t>
      </w:r>
      <w:r w:rsidRPr="009B0A8D">
        <w:rPr>
          <w:rFonts w:ascii="Times New Roman" w:hAnsi="Times New Roman"/>
          <w:color w:val="221E1F"/>
        </w:rPr>
        <w:softHyphen/>
        <w:t xml:space="preserve">вин застосовувати відбирання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у вивчений спосіб. Уміти протидіяти передачі, веденню та удару по воротах.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Групові дії. Уміти взаємодіяти в обороні за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ів</w:t>
      </w:r>
      <w:r w:rsidRPr="009B0A8D">
        <w:rPr>
          <w:rFonts w:ascii="Times New Roman" w:hAnsi="Times New Roman"/>
          <w:color w:val="221E1F"/>
        </w:rPr>
        <w:softHyphen/>
        <w:t>ного співвідношення сил і за чисельної переваги суперника, здійснюючи правильний вибір позиції та страхування партнерів. Організація протидії комбінаціям «стінка», «перехрещування», «про</w:t>
      </w:r>
      <w:r w:rsidRPr="009B0A8D">
        <w:rPr>
          <w:rFonts w:ascii="Times New Roman" w:hAnsi="Times New Roman"/>
          <w:color w:val="221E1F"/>
        </w:rPr>
        <w:softHyphen/>
        <w:t xml:space="preserve">пуск м’яча». Уміти взаємодіяти в обороні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виконання суперником стандартних комбінацій. Організація та побудова «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інки». Комбінації за участю воротаря.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Командні дії. Уміти виконувати основні дії 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 xml:space="preserve"> </w:t>
      </w:r>
      <w:proofErr w:type="gramStart"/>
      <w:r w:rsidRPr="009B0A8D">
        <w:rPr>
          <w:rFonts w:ascii="Times New Roman" w:hAnsi="Times New Roman"/>
          <w:color w:val="221E1F"/>
        </w:rPr>
        <w:t>оборон</w:t>
      </w:r>
      <w:proofErr w:type="gramEnd"/>
      <w:r w:rsidRPr="009B0A8D">
        <w:rPr>
          <w:rFonts w:ascii="Times New Roman" w:hAnsi="Times New Roman"/>
          <w:color w:val="221E1F"/>
        </w:rPr>
        <w:t>і на своєму ігровому місці відповідно до обраної тактичної системи в складі команди. Ор</w:t>
      </w:r>
      <w:r w:rsidRPr="009B0A8D">
        <w:rPr>
          <w:rFonts w:ascii="Times New Roman" w:hAnsi="Times New Roman"/>
          <w:color w:val="221E1F"/>
        </w:rPr>
        <w:softHyphen/>
        <w:t xml:space="preserve">ганізація оборони за принципом </w:t>
      </w:r>
      <w:proofErr w:type="gramStart"/>
      <w:r w:rsidRPr="009B0A8D">
        <w:rPr>
          <w:rFonts w:ascii="Times New Roman" w:hAnsi="Times New Roman"/>
          <w:color w:val="221E1F"/>
        </w:rPr>
        <w:t>персонального</w:t>
      </w:r>
      <w:proofErr w:type="gramEnd"/>
      <w:r w:rsidRPr="009B0A8D">
        <w:rPr>
          <w:rFonts w:ascii="Times New Roman" w:hAnsi="Times New Roman"/>
          <w:color w:val="221E1F"/>
        </w:rPr>
        <w:t xml:space="preserve"> та комбінованого захисту. Обирання позиції та вза</w:t>
      </w:r>
      <w:r w:rsidRPr="009B0A8D">
        <w:rPr>
          <w:rFonts w:ascii="Times New Roman" w:hAnsi="Times New Roman"/>
          <w:color w:val="221E1F"/>
        </w:rPr>
        <w:softHyphen/>
        <w:t xml:space="preserve">ємодії гравців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атаки суперника флангом і через центр.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Тактика гри воротаря. </w:t>
      </w:r>
      <w:r w:rsidRPr="009B0A8D">
        <w:rPr>
          <w:rFonts w:ascii="Times New Roman" w:hAnsi="Times New Roman"/>
          <w:color w:val="221E1F"/>
        </w:rPr>
        <w:t>Уміти організувати по</w:t>
      </w:r>
      <w:r w:rsidRPr="009B0A8D">
        <w:rPr>
          <w:rFonts w:ascii="Times New Roman" w:hAnsi="Times New Roman"/>
          <w:color w:val="221E1F"/>
        </w:rPr>
        <w:softHyphen/>
        <w:t>будову «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інки» під час пробиття штрафного та вільного ударів поблизу своїх воріт; грати на ви</w:t>
      </w:r>
      <w:r w:rsidRPr="009B0A8D">
        <w:rPr>
          <w:rFonts w:ascii="Times New Roman" w:hAnsi="Times New Roman"/>
          <w:color w:val="221E1F"/>
        </w:rPr>
        <w:softHyphen/>
        <w:t>ходах із воріт під час ловіння м’ячів, що котяться по землі та летять на різній висоті; підказувати партнерам по обороні, як зайняти правильну по</w:t>
      </w:r>
      <w:r w:rsidRPr="009B0A8D">
        <w:rPr>
          <w:rFonts w:ascii="Times New Roman" w:hAnsi="Times New Roman"/>
          <w:color w:val="221E1F"/>
        </w:rPr>
        <w:softHyphen/>
        <w:t xml:space="preserve">зицію; виконувати із захисниками комбінації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уведення м’яча в гру від воріт; уведення м’яча в гру, адресуючи його вільному від опіки партне</w:t>
      </w:r>
      <w:r w:rsidRPr="009B0A8D">
        <w:rPr>
          <w:rFonts w:ascii="Times New Roman" w:hAnsi="Times New Roman"/>
          <w:color w:val="221E1F"/>
        </w:rPr>
        <w:softHyphen/>
        <w:t>рові.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Навчальні та тренувальні ігри, в яких удоско</w:t>
      </w:r>
      <w:r w:rsidRPr="009B0A8D">
        <w:rPr>
          <w:rFonts w:ascii="Times New Roman" w:hAnsi="Times New Roman"/>
          <w:color w:val="221E1F"/>
        </w:rPr>
        <w:softHyphen/>
        <w:t>налюють індивідуальні, групові та командні так</w:t>
      </w:r>
      <w:r w:rsidRPr="009B0A8D">
        <w:rPr>
          <w:rFonts w:ascii="Times New Roman" w:hAnsi="Times New Roman"/>
          <w:color w:val="221E1F"/>
        </w:rPr>
        <w:softHyphen/>
        <w:t>тичні взаємодії.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8. Змагання з футболу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Участь у товариських і календарних іграх на першість району та </w:t>
      </w:r>
      <w:proofErr w:type="gramStart"/>
      <w:r w:rsidRPr="009B0A8D">
        <w:rPr>
          <w:rFonts w:ascii="Times New Roman" w:hAnsi="Times New Roman"/>
          <w:color w:val="221E1F"/>
        </w:rPr>
        <w:t>м</w:t>
      </w:r>
      <w:proofErr w:type="gramEnd"/>
      <w:r w:rsidRPr="009B0A8D">
        <w:rPr>
          <w:rFonts w:ascii="Times New Roman" w:hAnsi="Times New Roman"/>
          <w:color w:val="221E1F"/>
        </w:rPr>
        <w:t>іста.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lastRenderedPageBreak/>
        <w:t xml:space="preserve">Тема 9. Контрольні вправи 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>Виконання контрольних вправ 1, 3–10.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</w:rPr>
      </w:pPr>
      <w:r w:rsidRPr="009B0A8D">
        <w:rPr>
          <w:b/>
          <w:bCs/>
          <w:color w:val="221E1F"/>
        </w:rPr>
        <w:t xml:space="preserve">Орієнтовний план занять </w:t>
      </w:r>
      <w:r w:rsidRPr="009B0A8D">
        <w:rPr>
          <w:b/>
          <w:color w:val="000000"/>
        </w:rPr>
        <w:t>моло</w:t>
      </w:r>
      <w:r w:rsidRPr="009B0A8D">
        <w:rPr>
          <w:b/>
          <w:bCs/>
          <w:color w:val="221E1F"/>
        </w:rPr>
        <w:t>д</w:t>
      </w:r>
      <w:r w:rsidRPr="009B0A8D">
        <w:rPr>
          <w:b/>
          <w:color w:val="000000"/>
        </w:rPr>
        <w:t>шо</w:t>
      </w:r>
      <w:r w:rsidRPr="009B0A8D">
        <w:rPr>
          <w:b/>
          <w:bCs/>
          <w:color w:val="221E1F"/>
        </w:rPr>
        <w:t>ї юн</w:t>
      </w:r>
      <w:r w:rsidRPr="009B0A8D">
        <w:rPr>
          <w:b/>
          <w:color w:val="000000"/>
        </w:rPr>
        <w:t>а</w:t>
      </w:r>
      <w:r w:rsidRPr="009B0A8D">
        <w:rPr>
          <w:b/>
          <w:bCs/>
          <w:color w:val="221E1F"/>
        </w:rPr>
        <w:t>ць</w:t>
      </w:r>
      <w:r w:rsidRPr="009B0A8D">
        <w:rPr>
          <w:b/>
          <w:color w:val="000000"/>
        </w:rPr>
        <w:t>ко</w:t>
      </w:r>
      <w:r w:rsidRPr="009B0A8D">
        <w:rPr>
          <w:b/>
          <w:bCs/>
          <w:color w:val="221E1F"/>
        </w:rPr>
        <w:t xml:space="preserve">ї </w:t>
      </w:r>
      <w:r w:rsidRPr="009B0A8D">
        <w:rPr>
          <w:b/>
          <w:color w:val="000000"/>
        </w:rPr>
        <w:t>груп</w:t>
      </w:r>
      <w:r w:rsidRPr="009B0A8D">
        <w:rPr>
          <w:b/>
          <w:bCs/>
          <w:color w:val="221E1F"/>
        </w:rPr>
        <w:t xml:space="preserve">и (15–17 </w:t>
      </w:r>
      <w:r w:rsidRPr="009B0A8D">
        <w:rPr>
          <w:b/>
          <w:color w:val="000000"/>
        </w:rPr>
        <w:t>років</w:t>
      </w:r>
      <w:r w:rsidRPr="009B0A8D">
        <w:rPr>
          <w:b/>
          <w:bCs/>
          <w:color w:val="221E1F"/>
        </w:rPr>
        <w:t>))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3260"/>
        <w:gridCol w:w="2126"/>
        <w:gridCol w:w="1843"/>
        <w:gridCol w:w="1559"/>
      </w:tblGrid>
      <w:tr w:rsidR="009B0A8D" w:rsidRPr="009B0A8D" w:rsidTr="009B0A8D">
        <w:trPr>
          <w:trHeight w:val="373"/>
        </w:trPr>
        <w:tc>
          <w:tcPr>
            <w:tcW w:w="959" w:type="dxa"/>
            <w:vMerge w:val="restart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№ з/</w:t>
            </w:r>
            <w:proofErr w:type="gramStart"/>
            <w:r w:rsidRPr="009B0A8D">
              <w:rPr>
                <w:rFonts w:ascii="Times New Roman" w:hAnsi="Times New Roman"/>
                <w:b/>
                <w:bCs/>
                <w:color w:val="221E1F"/>
              </w:rPr>
              <w:t>п</w:t>
            </w:r>
            <w:proofErr w:type="gramEnd"/>
          </w:p>
        </w:tc>
        <w:tc>
          <w:tcPr>
            <w:tcW w:w="3260" w:type="dxa"/>
            <w:vMerge w:val="restart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Теми</w:t>
            </w:r>
          </w:p>
        </w:tc>
        <w:tc>
          <w:tcPr>
            <w:tcW w:w="5528" w:type="dxa"/>
            <w:gridSpan w:val="3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Кількість год</w:t>
            </w:r>
          </w:p>
        </w:tc>
      </w:tr>
      <w:tr w:rsidR="009B0A8D" w:rsidRPr="009B0A8D" w:rsidTr="009B0A8D">
        <w:trPr>
          <w:trHeight w:val="404"/>
        </w:trPr>
        <w:tc>
          <w:tcPr>
            <w:tcW w:w="959" w:type="dxa"/>
            <w:vMerge/>
          </w:tcPr>
          <w:p w:rsidR="009B0A8D" w:rsidRPr="009B0A8D" w:rsidRDefault="009B0A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60" w:type="dxa"/>
            <w:vMerge/>
          </w:tcPr>
          <w:p w:rsidR="009B0A8D" w:rsidRPr="009B0A8D" w:rsidRDefault="009B0A8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теоретичні заняття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практичні заняття</w:t>
            </w: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b/>
                <w:bCs/>
                <w:color w:val="221E1F"/>
              </w:rPr>
              <w:t>усього</w:t>
            </w:r>
          </w:p>
        </w:tc>
      </w:tr>
      <w:tr w:rsidR="009B0A8D" w:rsidRPr="009B0A8D" w:rsidTr="009B0A8D">
        <w:trPr>
          <w:trHeight w:val="195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Фізична культура і спорт в Україні 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195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Розвиток футболу в Україні 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93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Лікарський контроль 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</w:tr>
      <w:tr w:rsidR="009B0A8D" w:rsidRPr="009B0A8D" w:rsidTr="009B0A8D">
        <w:trPr>
          <w:trHeight w:val="297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Правила гри, органі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зація та проведення змагань з футболу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843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</w:p>
        </w:tc>
      </w:tr>
      <w:tr w:rsidR="009B0A8D" w:rsidRPr="009B0A8D" w:rsidTr="009B0A8D">
        <w:trPr>
          <w:trHeight w:val="399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Основи методики на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вчання та тренування футболі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ст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>ів. Інструктор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 xml:space="preserve">ська практика 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</w:t>
            </w:r>
          </w:p>
        </w:tc>
      </w:tr>
      <w:tr w:rsidR="009B0A8D" w:rsidRPr="009B0A8D" w:rsidTr="009B0A8D">
        <w:trPr>
          <w:trHeight w:val="195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Загальна та спеціальна фізична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п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ідготовка 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49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49</w:t>
            </w:r>
          </w:p>
        </w:tc>
      </w:tr>
      <w:tr w:rsidR="009B0A8D" w:rsidRPr="009B0A8D" w:rsidTr="009B0A8D">
        <w:trPr>
          <w:trHeight w:val="93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7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Техніка гри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50</w:t>
            </w: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51</w:t>
            </w:r>
          </w:p>
        </w:tc>
      </w:tr>
      <w:tr w:rsidR="009B0A8D" w:rsidRPr="009B0A8D" w:rsidTr="009B0A8D">
        <w:trPr>
          <w:trHeight w:val="93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8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Тактика гри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6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24</w:t>
            </w: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30</w:t>
            </w:r>
          </w:p>
        </w:tc>
      </w:tr>
      <w:tr w:rsidR="009B0A8D" w:rsidRPr="009B0A8D" w:rsidTr="009B0A8D">
        <w:trPr>
          <w:trHeight w:val="297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9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Змагання з футболу </w:t>
            </w:r>
          </w:p>
        </w:tc>
        <w:tc>
          <w:tcPr>
            <w:tcW w:w="5528" w:type="dxa"/>
            <w:gridSpan w:val="3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 xml:space="preserve">Відповідно до </w:t>
            </w:r>
            <w:proofErr w:type="gramStart"/>
            <w:r w:rsidRPr="009B0A8D">
              <w:rPr>
                <w:rFonts w:ascii="Times New Roman" w:hAnsi="Times New Roman"/>
                <w:color w:val="221E1F"/>
              </w:rPr>
              <w:t>кален</w:t>
            </w:r>
            <w:r w:rsidRPr="009B0A8D">
              <w:rPr>
                <w:rFonts w:ascii="Times New Roman" w:hAnsi="Times New Roman"/>
                <w:color w:val="221E1F"/>
              </w:rPr>
              <w:softHyphen/>
              <w:t>дарного</w:t>
            </w:r>
            <w:proofErr w:type="gramEnd"/>
            <w:r w:rsidRPr="009B0A8D">
              <w:rPr>
                <w:rFonts w:ascii="Times New Roman" w:hAnsi="Times New Roman"/>
                <w:color w:val="221E1F"/>
              </w:rPr>
              <w:t xml:space="preserve"> плану спортивних заходів</w:t>
            </w:r>
          </w:p>
        </w:tc>
      </w:tr>
      <w:tr w:rsidR="009B0A8D" w:rsidRPr="009B0A8D" w:rsidTr="009B0A8D">
        <w:trPr>
          <w:trHeight w:val="93"/>
        </w:trPr>
        <w:tc>
          <w:tcPr>
            <w:tcW w:w="9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10</w:t>
            </w:r>
          </w:p>
        </w:tc>
        <w:tc>
          <w:tcPr>
            <w:tcW w:w="3260" w:type="dxa"/>
          </w:tcPr>
          <w:p w:rsidR="009B0A8D" w:rsidRPr="009B0A8D" w:rsidRDefault="009B0A8D">
            <w:pPr>
              <w:pStyle w:val="Pa21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Контрольні вправи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3</w:t>
            </w:r>
          </w:p>
        </w:tc>
      </w:tr>
      <w:tr w:rsidR="009B0A8D" w:rsidRPr="009B0A8D" w:rsidTr="009B0A8D">
        <w:trPr>
          <w:trHeight w:val="93"/>
        </w:trPr>
        <w:tc>
          <w:tcPr>
            <w:tcW w:w="4219" w:type="dxa"/>
            <w:gridSpan w:val="2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Разом</w:t>
            </w:r>
          </w:p>
        </w:tc>
        <w:tc>
          <w:tcPr>
            <w:tcW w:w="2126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</w:t>
            </w:r>
          </w:p>
        </w:tc>
        <w:tc>
          <w:tcPr>
            <w:tcW w:w="1843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126</w:t>
            </w:r>
          </w:p>
        </w:tc>
        <w:tc>
          <w:tcPr>
            <w:tcW w:w="1559" w:type="dxa"/>
          </w:tcPr>
          <w:p w:rsidR="009B0A8D" w:rsidRPr="009B0A8D" w:rsidRDefault="009B0A8D">
            <w:pPr>
              <w:pStyle w:val="Pa20"/>
              <w:jc w:val="center"/>
              <w:rPr>
                <w:rFonts w:ascii="Times New Roman" w:hAnsi="Times New Roman"/>
                <w:color w:val="221E1F"/>
              </w:rPr>
            </w:pPr>
            <w:r w:rsidRPr="009B0A8D">
              <w:rPr>
                <w:rFonts w:ascii="Times New Roman" w:hAnsi="Times New Roman"/>
                <w:color w:val="221E1F"/>
              </w:rPr>
              <w:t>140</w:t>
            </w:r>
          </w:p>
        </w:tc>
      </w:tr>
    </w:tbl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b/>
          <w:bCs/>
          <w:color w:val="221E1F"/>
          <w:lang w:val="en-US"/>
        </w:rPr>
      </w:pPr>
    </w:p>
    <w:p w:rsidR="009B0A8D" w:rsidRPr="009B0A8D" w:rsidRDefault="009B0A8D" w:rsidP="009B0A8D">
      <w:pPr>
        <w:pStyle w:val="Pa47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>е</w:t>
      </w:r>
      <w:r w:rsidRPr="009B0A8D">
        <w:rPr>
          <w:rFonts w:ascii="Times New Roman" w:hAnsi="Times New Roman"/>
          <w:b/>
          <w:color w:val="000000"/>
        </w:rPr>
        <w:t>ор</w:t>
      </w:r>
      <w:r w:rsidRPr="009B0A8D">
        <w:rPr>
          <w:rFonts w:ascii="Times New Roman" w:hAnsi="Times New Roman"/>
          <w:b/>
          <w:bCs/>
          <w:color w:val="221E1F"/>
        </w:rPr>
        <w:t>етичн</w:t>
      </w:r>
      <w:r w:rsidRPr="009B0A8D">
        <w:rPr>
          <w:rFonts w:ascii="Times New Roman" w:hAnsi="Times New Roman"/>
          <w:b/>
          <w:color w:val="000000"/>
        </w:rPr>
        <w:t>і</w:t>
      </w:r>
      <w:r>
        <w:rPr>
          <w:rFonts w:ascii="Times New Roman" w:hAnsi="Times New Roman"/>
          <w:b/>
          <w:color w:val="000000"/>
          <w:lang w:val="en-US"/>
        </w:rPr>
        <w:t xml:space="preserve"> </w:t>
      </w:r>
      <w:r w:rsidRPr="009B0A8D">
        <w:rPr>
          <w:rFonts w:ascii="Times New Roman" w:hAnsi="Times New Roman"/>
          <w:b/>
          <w:color w:val="000000"/>
        </w:rPr>
        <w:t>за</w:t>
      </w:r>
      <w:r w:rsidRPr="009B0A8D">
        <w:rPr>
          <w:rFonts w:ascii="Times New Roman" w:hAnsi="Times New Roman"/>
          <w:b/>
          <w:bCs/>
          <w:color w:val="221E1F"/>
        </w:rPr>
        <w:t>н</w:t>
      </w:r>
      <w:r w:rsidRPr="009B0A8D">
        <w:rPr>
          <w:rFonts w:ascii="Times New Roman" w:hAnsi="Times New Roman"/>
          <w:b/>
          <w:color w:val="000000"/>
        </w:rPr>
        <w:t>я</w:t>
      </w:r>
      <w:r w:rsidRPr="009B0A8D">
        <w:rPr>
          <w:rFonts w:ascii="Times New Roman" w:hAnsi="Times New Roman"/>
          <w:b/>
          <w:bCs/>
          <w:color w:val="221E1F"/>
        </w:rPr>
        <w:t>тт</w:t>
      </w:r>
      <w:r w:rsidRPr="009B0A8D">
        <w:rPr>
          <w:rFonts w:ascii="Times New Roman" w:hAnsi="Times New Roman"/>
          <w:b/>
          <w:color w:val="000000"/>
        </w:rPr>
        <w:t>я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1. Фізична культура і спорт в Україні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Організація фізкультурного руху в Україні. Міжнародний спортивний рух. Олімпійські ігри. Українські спортсмени в боротьбі за завоювання </w:t>
      </w:r>
      <w:proofErr w:type="gramStart"/>
      <w:r w:rsidRPr="009B0A8D">
        <w:rPr>
          <w:rFonts w:ascii="Times New Roman" w:hAnsi="Times New Roman"/>
          <w:color w:val="221E1F"/>
        </w:rPr>
        <w:t>св</w:t>
      </w:r>
      <w:proofErr w:type="gramEnd"/>
      <w:r w:rsidRPr="009B0A8D">
        <w:rPr>
          <w:rFonts w:ascii="Times New Roman" w:hAnsi="Times New Roman"/>
          <w:color w:val="221E1F"/>
        </w:rPr>
        <w:t xml:space="preserve">ітової першості. 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2. Розвиток футболу в Україні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Сучасний футбол і шляхи подальшого роз</w:t>
      </w:r>
      <w:r w:rsidRPr="009B0A8D">
        <w:rPr>
          <w:rFonts w:ascii="Times New Roman" w:hAnsi="Times New Roman"/>
          <w:color w:val="221E1F"/>
        </w:rPr>
        <w:softHyphen/>
        <w:t>витку футболу. ФІФА та</w:t>
      </w:r>
      <w:proofErr w:type="gramStart"/>
      <w:r w:rsidRPr="009B0A8D">
        <w:rPr>
          <w:rFonts w:ascii="Times New Roman" w:hAnsi="Times New Roman"/>
          <w:color w:val="221E1F"/>
        </w:rPr>
        <w:t xml:space="preserve"> У</w:t>
      </w:r>
      <w:proofErr w:type="gramEnd"/>
      <w:r w:rsidRPr="009B0A8D">
        <w:rPr>
          <w:rFonts w:ascii="Times New Roman" w:hAnsi="Times New Roman"/>
          <w:color w:val="221E1F"/>
        </w:rPr>
        <w:t xml:space="preserve">ЄФА. Збірна команда України та результати її участі в </w:t>
      </w:r>
      <w:proofErr w:type="gramStart"/>
      <w:r w:rsidRPr="009B0A8D">
        <w:rPr>
          <w:rFonts w:ascii="Times New Roman" w:hAnsi="Times New Roman"/>
          <w:color w:val="221E1F"/>
        </w:rPr>
        <w:t>м</w:t>
      </w:r>
      <w:proofErr w:type="gramEnd"/>
      <w:r w:rsidRPr="009B0A8D">
        <w:rPr>
          <w:rFonts w:ascii="Times New Roman" w:hAnsi="Times New Roman"/>
          <w:color w:val="221E1F"/>
        </w:rPr>
        <w:t>іжнародних змаганнях.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3. Лікарський контроль 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>Вплив занять фізичними вправами на розви</w:t>
      </w:r>
      <w:r w:rsidRPr="009B0A8D">
        <w:rPr>
          <w:color w:val="221E1F"/>
        </w:rPr>
        <w:softHyphen/>
        <w:t>ток і здоров’я школярів. Вплив на розвиток орга</w:t>
      </w:r>
      <w:r w:rsidRPr="009B0A8D">
        <w:rPr>
          <w:color w:val="221E1F"/>
        </w:rPr>
        <w:softHyphen/>
        <w:t>нізму, зрі</w:t>
      </w:r>
      <w:proofErr w:type="gramStart"/>
      <w:r w:rsidRPr="009B0A8D">
        <w:rPr>
          <w:color w:val="221E1F"/>
        </w:rPr>
        <w:t>ст</w:t>
      </w:r>
      <w:proofErr w:type="gramEnd"/>
      <w:r w:rsidRPr="009B0A8D">
        <w:rPr>
          <w:color w:val="221E1F"/>
        </w:rPr>
        <w:t>, нервову, серцево-судинну, дихальну та м’язову системи, кістково-зв’язковий апарат і обмін речовин. Вплив фізичних вправ на розви</w:t>
      </w:r>
      <w:r w:rsidRPr="009B0A8D">
        <w:rPr>
          <w:color w:val="221E1F"/>
        </w:rPr>
        <w:softHyphen/>
        <w:t>ток сили, швидкості, витривалості та спритності.</w:t>
      </w:r>
    </w:p>
    <w:p w:rsidR="009B0A8D" w:rsidRPr="009B0A8D" w:rsidRDefault="009B0A8D" w:rsidP="009B0A8D">
      <w:pPr>
        <w:pStyle w:val="Pa4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4. Правила гри, організація та проведення змагань з футболу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Детальне вивчення правил гри та пояснень до них. Керівництво грою. Взаємодія головного судді з суддями на лінії. Сигналізація прапором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 час різних порушень.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 xml:space="preserve">ідготовка судді до змагань. Оформлення протоколу гри.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lastRenderedPageBreak/>
        <w:t>Системи розіграшу (колова, із вибуванням). Положення про змагання. Робота суддівської ко</w:t>
      </w:r>
      <w:r w:rsidRPr="009B0A8D">
        <w:rPr>
          <w:rFonts w:ascii="Times New Roman" w:hAnsi="Times New Roman"/>
          <w:color w:val="221E1F"/>
        </w:rPr>
        <w:softHyphen/>
        <w:t>легії, яка обслуговує змагання.</w:t>
      </w:r>
    </w:p>
    <w:p w:rsidR="009B0A8D" w:rsidRPr="009B0A8D" w:rsidRDefault="009B0A8D" w:rsidP="009B0A8D">
      <w:pPr>
        <w:pStyle w:val="Pa31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>Тема 5. Основи методики навчання та тренування футболі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ст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 xml:space="preserve">ів. Інструкторська практика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Основні принципи спортивного тренування. Методи навчання: пояснення (розповідь), демон</w:t>
      </w:r>
      <w:r w:rsidRPr="009B0A8D">
        <w:rPr>
          <w:rFonts w:ascii="Times New Roman" w:hAnsi="Times New Roman"/>
          <w:color w:val="221E1F"/>
        </w:rPr>
        <w:softHyphen/>
        <w:t xml:space="preserve">страція вправи (технічного або </w:t>
      </w:r>
      <w:proofErr w:type="gramStart"/>
      <w:r w:rsidRPr="009B0A8D">
        <w:rPr>
          <w:rFonts w:ascii="Times New Roman" w:hAnsi="Times New Roman"/>
          <w:color w:val="221E1F"/>
        </w:rPr>
        <w:t>тактичного</w:t>
      </w:r>
      <w:proofErr w:type="gramEnd"/>
      <w:r w:rsidRPr="009B0A8D">
        <w:rPr>
          <w:rFonts w:ascii="Times New Roman" w:hAnsi="Times New Roman"/>
          <w:color w:val="221E1F"/>
        </w:rPr>
        <w:t xml:space="preserve"> прийо</w:t>
      </w:r>
      <w:r w:rsidRPr="009B0A8D">
        <w:rPr>
          <w:rFonts w:ascii="Times New Roman" w:hAnsi="Times New Roman"/>
          <w:color w:val="221E1F"/>
        </w:rPr>
        <w:softHyphen/>
        <w:t>му), практичні методи (повторення вправи, аналіз виконаних рухів).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Методика виконання вправ для розвитку фі</w:t>
      </w:r>
      <w:r w:rsidRPr="009B0A8D">
        <w:rPr>
          <w:rFonts w:ascii="Times New Roman" w:hAnsi="Times New Roman"/>
          <w:color w:val="221E1F"/>
        </w:rPr>
        <w:softHyphen/>
        <w:t>зичних якостей (швидкості, спритності, сили та витривалості).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Тренувальні заняття — основна форма про</w:t>
      </w:r>
      <w:r w:rsidRPr="009B0A8D">
        <w:rPr>
          <w:rFonts w:ascii="Times New Roman" w:hAnsi="Times New Roman"/>
          <w:color w:val="221E1F"/>
        </w:rPr>
        <w:softHyphen/>
        <w:t>ведення гурткової роботи. Організація заняття. Розминка, її значення та змі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, дозування вправ. Змі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 основної частини заняття, чергування вправ, дозування. Поняття про навантаження на занятті (обсяг вправ, інтенсивність виконання вправ). Заключна частина заняття.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Індивідуальне, групове та командне тренування.</w:t>
      </w:r>
    </w:p>
    <w:p w:rsidR="009B0A8D" w:rsidRPr="009B0A8D" w:rsidRDefault="009B0A8D" w:rsidP="009B0A8D">
      <w:pPr>
        <w:pStyle w:val="Pa31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7.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ехніка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Аналіз кінограм виконання технічних прийо</w:t>
      </w:r>
      <w:r w:rsidRPr="009B0A8D">
        <w:rPr>
          <w:rFonts w:ascii="Times New Roman" w:hAnsi="Times New Roman"/>
          <w:color w:val="221E1F"/>
        </w:rPr>
        <w:softHyphen/>
        <w:t>мів у виконанні найкращих футболі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ів України (уточнення деталей техніки). Технічна майстер</w:t>
      </w:r>
      <w:r w:rsidRPr="009B0A8D">
        <w:rPr>
          <w:rFonts w:ascii="Times New Roman" w:hAnsi="Times New Roman"/>
          <w:color w:val="221E1F"/>
        </w:rPr>
        <w:softHyphen/>
        <w:t>ність футболіста.</w:t>
      </w:r>
    </w:p>
    <w:p w:rsidR="009B0A8D" w:rsidRPr="009B0A8D" w:rsidRDefault="009B0A8D" w:rsidP="009B0A8D">
      <w:pPr>
        <w:pStyle w:val="Pa31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8.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актика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Характеристика ігрових дій футболі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ів у роз</w:t>
      </w:r>
      <w:r w:rsidRPr="009B0A8D">
        <w:rPr>
          <w:rFonts w:ascii="Times New Roman" w:hAnsi="Times New Roman"/>
          <w:color w:val="221E1F"/>
        </w:rPr>
        <w:softHyphen/>
        <w:t xml:space="preserve">ташуванні за схемою 1–4–4–2. Тактика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на</w:t>
      </w:r>
      <w:r w:rsidRPr="009B0A8D">
        <w:rPr>
          <w:rFonts w:ascii="Times New Roman" w:hAnsi="Times New Roman"/>
          <w:color w:val="221E1F"/>
        </w:rPr>
        <w:softHyphen/>
        <w:t>паді (атака широким фронтом, зміна напрямку атаки, атакувальні дії (комбінації) флангом і по центру, вихід футболіста для завершального уда</w:t>
      </w:r>
      <w:r w:rsidRPr="009B0A8D">
        <w:rPr>
          <w:rFonts w:ascii="Times New Roman" w:hAnsi="Times New Roman"/>
          <w:color w:val="221E1F"/>
        </w:rPr>
        <w:softHyphen/>
        <w:t xml:space="preserve">ру по воротах). </w:t>
      </w:r>
    </w:p>
    <w:p w:rsidR="009B0A8D" w:rsidRPr="009B0A8D" w:rsidRDefault="009B0A8D" w:rsidP="009B0A8D">
      <w:pPr>
        <w:pStyle w:val="Pa26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Тактика </w:t>
      </w:r>
      <w:proofErr w:type="gramStart"/>
      <w:r w:rsidRPr="009B0A8D">
        <w:rPr>
          <w:rFonts w:ascii="Times New Roman" w:hAnsi="Times New Roman"/>
          <w:color w:val="221E1F"/>
        </w:rPr>
        <w:t>гри в</w:t>
      </w:r>
      <w:proofErr w:type="gramEnd"/>
      <w:r w:rsidRPr="009B0A8D">
        <w:rPr>
          <w:rFonts w:ascii="Times New Roman" w:hAnsi="Times New Roman"/>
          <w:color w:val="221E1F"/>
        </w:rPr>
        <w:t xml:space="preserve"> захисті (створення чисель</w:t>
      </w:r>
      <w:r w:rsidRPr="009B0A8D">
        <w:rPr>
          <w:rFonts w:ascii="Times New Roman" w:hAnsi="Times New Roman"/>
          <w:color w:val="221E1F"/>
        </w:rPr>
        <w:softHyphen/>
        <w:t>ної переваги в обороні, взаємострахування).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>Установка на гру (тактичний план майбутньої гри, завдання окремим ланкам і гравцям). Розбі</w:t>
      </w:r>
      <w:proofErr w:type="gramStart"/>
      <w:r w:rsidRPr="009B0A8D">
        <w:rPr>
          <w:color w:val="221E1F"/>
        </w:rPr>
        <w:t>р</w:t>
      </w:r>
      <w:proofErr w:type="gramEnd"/>
      <w:r w:rsidRPr="009B0A8D">
        <w:rPr>
          <w:color w:val="221E1F"/>
        </w:rPr>
        <w:t xml:space="preserve"> проведеної гри (виконання наміченого тактичного плану гри, вдало проведені тактичні комбінації, недоліки в грі, оцінювання).</w:t>
      </w:r>
    </w:p>
    <w:p w:rsidR="009B0A8D" w:rsidRPr="009B0A8D" w:rsidRDefault="009B0A8D" w:rsidP="009B0A8D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9B0A8D">
        <w:rPr>
          <w:rFonts w:ascii="Times New Roman" w:hAnsi="Times New Roman"/>
          <w:b/>
          <w:bCs/>
          <w:color w:val="221E1F"/>
        </w:rPr>
        <w:t>П</w:t>
      </w:r>
      <w:r w:rsidRPr="009B0A8D">
        <w:rPr>
          <w:rFonts w:ascii="Times New Roman" w:hAnsi="Times New Roman"/>
          <w:b/>
          <w:color w:val="000000"/>
        </w:rPr>
        <w:t>рак</w:t>
      </w:r>
      <w:r w:rsidRPr="009B0A8D">
        <w:rPr>
          <w:rFonts w:ascii="Times New Roman" w:hAnsi="Times New Roman"/>
          <w:b/>
          <w:bCs/>
          <w:color w:val="221E1F"/>
        </w:rPr>
        <w:t>тичн</w:t>
      </w:r>
      <w:r w:rsidRPr="009B0A8D">
        <w:rPr>
          <w:rFonts w:ascii="Times New Roman" w:hAnsi="Times New Roman"/>
          <w:b/>
          <w:color w:val="000000"/>
        </w:rPr>
        <w:t>і</w:t>
      </w:r>
      <w:r w:rsidRPr="00E079A1">
        <w:rPr>
          <w:rFonts w:ascii="Times New Roman" w:hAnsi="Times New Roman"/>
          <w:b/>
          <w:color w:val="000000"/>
        </w:rPr>
        <w:t xml:space="preserve"> </w:t>
      </w:r>
      <w:r w:rsidRPr="009B0A8D">
        <w:rPr>
          <w:rFonts w:ascii="Times New Roman" w:hAnsi="Times New Roman"/>
          <w:b/>
          <w:color w:val="000000"/>
        </w:rPr>
        <w:t>за</w:t>
      </w:r>
      <w:r w:rsidRPr="009B0A8D">
        <w:rPr>
          <w:rFonts w:ascii="Times New Roman" w:hAnsi="Times New Roman"/>
          <w:b/>
          <w:bCs/>
          <w:color w:val="221E1F"/>
        </w:rPr>
        <w:t>н</w:t>
      </w:r>
      <w:r w:rsidRPr="009B0A8D">
        <w:rPr>
          <w:rFonts w:ascii="Times New Roman" w:hAnsi="Times New Roman"/>
          <w:b/>
          <w:color w:val="000000"/>
        </w:rPr>
        <w:t>я</w:t>
      </w:r>
      <w:r w:rsidRPr="009B0A8D">
        <w:rPr>
          <w:rFonts w:ascii="Times New Roman" w:hAnsi="Times New Roman"/>
          <w:b/>
          <w:bCs/>
          <w:color w:val="221E1F"/>
        </w:rPr>
        <w:t>тт</w:t>
      </w:r>
      <w:r w:rsidRPr="009B0A8D">
        <w:rPr>
          <w:rFonts w:ascii="Times New Roman" w:hAnsi="Times New Roman"/>
          <w:b/>
          <w:color w:val="000000"/>
        </w:rPr>
        <w:t>я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>Тема 5. Основи методики навчання та тренування футболі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ст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>ів. Інструкторська практика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Уміння подавати стройові команди, правиль</w:t>
      </w:r>
      <w:r w:rsidRPr="009B0A8D">
        <w:rPr>
          <w:rFonts w:ascii="Times New Roman" w:hAnsi="Times New Roman"/>
          <w:color w:val="221E1F"/>
        </w:rPr>
        <w:softHyphen/>
        <w:t>но пояснювати та демонструвати вправи, добира</w:t>
      </w:r>
      <w:r w:rsidRPr="009B0A8D">
        <w:rPr>
          <w:rFonts w:ascii="Times New Roman" w:hAnsi="Times New Roman"/>
          <w:color w:val="221E1F"/>
        </w:rPr>
        <w:softHyphen/>
        <w:t xml:space="preserve">ти вправи для розминки, основної та заключної частини заняття, допомагати керівникові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проведення заняття, самостійно проводити занят</w:t>
      </w:r>
      <w:r w:rsidRPr="009B0A8D">
        <w:rPr>
          <w:rFonts w:ascii="Times New Roman" w:hAnsi="Times New Roman"/>
          <w:color w:val="221E1F"/>
        </w:rPr>
        <w:softHyphen/>
        <w:t>тя із групою.</w:t>
      </w:r>
    </w:p>
    <w:p w:rsidR="009B0A8D" w:rsidRPr="009B0A8D" w:rsidRDefault="009B0A8D" w:rsidP="009B0A8D">
      <w:pPr>
        <w:pStyle w:val="Pa2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6. Загальна та спеціальна фізична </w:t>
      </w:r>
      <w:proofErr w:type="gramStart"/>
      <w:r w:rsidRPr="009B0A8D">
        <w:rPr>
          <w:rFonts w:ascii="Times New Roman" w:hAnsi="Times New Roman"/>
          <w:b/>
          <w:bCs/>
          <w:color w:val="221E1F"/>
        </w:rPr>
        <w:t>п</w:t>
      </w:r>
      <w:proofErr w:type="gramEnd"/>
      <w:r w:rsidRPr="009B0A8D">
        <w:rPr>
          <w:rFonts w:ascii="Times New Roman" w:hAnsi="Times New Roman"/>
          <w:b/>
          <w:bCs/>
          <w:color w:val="221E1F"/>
        </w:rPr>
        <w:t xml:space="preserve">ідготовка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Загальнорозвивальні вправи без предметів. </w:t>
      </w:r>
      <w:r w:rsidRPr="009B0A8D">
        <w:rPr>
          <w:rFonts w:ascii="Times New Roman" w:hAnsi="Times New Roman"/>
          <w:color w:val="221E1F"/>
        </w:rPr>
        <w:t xml:space="preserve">Вправи для рук і плечового пояса з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ізних вихідних поло</w:t>
      </w:r>
      <w:r w:rsidRPr="009B0A8D">
        <w:rPr>
          <w:rFonts w:ascii="Times New Roman" w:hAnsi="Times New Roman"/>
          <w:color w:val="221E1F"/>
        </w:rPr>
        <w:softHyphen/>
        <w:t>жень, під час ходьби та бігу. В упорі лежачи від</w:t>
      </w:r>
      <w:r w:rsidRPr="009B0A8D">
        <w:rPr>
          <w:rFonts w:ascii="Times New Roman" w:hAnsi="Times New Roman"/>
          <w:color w:val="221E1F"/>
        </w:rPr>
        <w:softHyphen/>
        <w:t xml:space="preserve">штовхування та пересування.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ізні рухи тулуба та рук у положеннях широкого випаду, сидячи, лежачи. </w:t>
      </w:r>
      <w:proofErr w:type="gramStart"/>
      <w:r w:rsidRPr="009B0A8D">
        <w:rPr>
          <w:rFonts w:ascii="Times New Roman" w:hAnsi="Times New Roman"/>
          <w:color w:val="221E1F"/>
        </w:rPr>
        <w:t>Рухи н</w:t>
      </w:r>
      <w:proofErr w:type="gramEnd"/>
      <w:r w:rsidRPr="009B0A8D">
        <w:rPr>
          <w:rFonts w:ascii="Times New Roman" w:hAnsi="Times New Roman"/>
          <w:color w:val="221E1F"/>
        </w:rPr>
        <w:t xml:space="preserve">іг із </w:t>
      </w:r>
      <w:r w:rsidRPr="009B0A8D">
        <w:rPr>
          <w:rFonts w:ascii="Times New Roman" w:hAnsi="Times New Roman"/>
          <w:color w:val="221E1F"/>
        </w:rPr>
        <w:lastRenderedPageBreak/>
        <w:t>великою амплітудою махово</w:t>
      </w:r>
      <w:r w:rsidRPr="009B0A8D">
        <w:rPr>
          <w:rFonts w:ascii="Times New Roman" w:hAnsi="Times New Roman"/>
          <w:color w:val="221E1F"/>
        </w:rPr>
        <w:softHyphen/>
        <w:t xml:space="preserve">го характеру.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ізні стрибки на місці з поворотами на 360°, підтягуючи коліна до плечей, виконуючи махи ногою. Вправи на розтягування.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Вправи з набивним м’ячем (до 4 кг). </w:t>
      </w:r>
      <w:r w:rsidRPr="009B0A8D">
        <w:rPr>
          <w:rFonts w:ascii="Times New Roman" w:hAnsi="Times New Roman"/>
          <w:color w:val="221E1F"/>
        </w:rPr>
        <w:t>Використову</w:t>
      </w:r>
      <w:r w:rsidRPr="009B0A8D">
        <w:rPr>
          <w:rFonts w:ascii="Times New Roman" w:hAnsi="Times New Roman"/>
          <w:color w:val="221E1F"/>
        </w:rPr>
        <w:softHyphen/>
        <w:t xml:space="preserve">вати сполучення вправ, зазначених у програмі для молодшої та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ідліткової груп.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Вправи з опором. </w:t>
      </w:r>
      <w:proofErr w:type="gramStart"/>
      <w:r w:rsidRPr="009B0A8D">
        <w:rPr>
          <w:rFonts w:ascii="Times New Roman" w:hAnsi="Times New Roman"/>
          <w:color w:val="221E1F"/>
        </w:rPr>
        <w:t>Вправи в</w:t>
      </w:r>
      <w:proofErr w:type="gramEnd"/>
      <w:r w:rsidRPr="009B0A8D">
        <w:rPr>
          <w:rFonts w:ascii="Times New Roman" w:hAnsi="Times New Roman"/>
          <w:color w:val="221E1F"/>
        </w:rPr>
        <w:t xml:space="preserve"> парах (повороти та нахили тулуба, згинання та розгинання рук, пере</w:t>
      </w:r>
      <w:r w:rsidRPr="009B0A8D">
        <w:rPr>
          <w:rFonts w:ascii="Times New Roman" w:hAnsi="Times New Roman"/>
          <w:color w:val="221E1F"/>
        </w:rPr>
        <w:softHyphen/>
        <w:t>штовхування, перетягування, перенесення парт</w:t>
      </w:r>
      <w:r w:rsidRPr="009B0A8D">
        <w:rPr>
          <w:rFonts w:ascii="Times New Roman" w:hAnsi="Times New Roman"/>
          <w:color w:val="221E1F"/>
        </w:rPr>
        <w:softHyphen/>
        <w:t>нера на спині, ігри з елементами опору).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Акробатичні вправи</w:t>
      </w:r>
      <w:r w:rsidRPr="009B0A8D">
        <w:rPr>
          <w:rFonts w:ascii="Times New Roman" w:hAnsi="Times New Roman"/>
          <w:color w:val="221E1F"/>
        </w:rPr>
        <w:t xml:space="preserve">. Перекид стрибком через мотузку (до 80 см) із місця та з 2–3 кроків розбігу. Перекид уперед зі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 xml:space="preserve">ійки на руках. Переворот убік з розбігу. Перекид назад через </w:t>
      </w:r>
      <w:proofErr w:type="gramStart"/>
      <w:r w:rsidRPr="009B0A8D">
        <w:rPr>
          <w:rFonts w:ascii="Times New Roman" w:hAnsi="Times New Roman"/>
          <w:color w:val="221E1F"/>
        </w:rPr>
        <w:t>ст</w:t>
      </w:r>
      <w:proofErr w:type="gramEnd"/>
      <w:r w:rsidRPr="009B0A8D">
        <w:rPr>
          <w:rFonts w:ascii="Times New Roman" w:hAnsi="Times New Roman"/>
          <w:color w:val="221E1F"/>
        </w:rPr>
        <w:t>ійку на руках.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  <w:lang w:val="en-US"/>
        </w:rPr>
      </w:pPr>
      <w:r w:rsidRPr="009B0A8D">
        <w:rPr>
          <w:i/>
          <w:iCs/>
          <w:color w:val="221E1F"/>
        </w:rPr>
        <w:t>Легкоатлетичні вправи</w:t>
      </w:r>
      <w:r w:rsidRPr="009B0A8D">
        <w:rPr>
          <w:color w:val="221E1F"/>
        </w:rPr>
        <w:t>. Бі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 xml:space="preserve"> 60 і 100 м на швид</w:t>
      </w:r>
      <w:r w:rsidRPr="009B0A8D">
        <w:rPr>
          <w:color w:val="221E1F"/>
        </w:rPr>
        <w:softHyphen/>
        <w:t>кість. Повторний бі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 xml:space="preserve"> 7 Ч 60 м, 5 Ч 80 м, 3–4 Ч 100 м. Повільний біг до 30 хв. Бі</w:t>
      </w:r>
      <w:proofErr w:type="gramStart"/>
      <w:r w:rsidRPr="009B0A8D">
        <w:rPr>
          <w:color w:val="221E1F"/>
        </w:rPr>
        <w:t>г</w:t>
      </w:r>
      <w:proofErr w:type="gramEnd"/>
      <w:r w:rsidRPr="009B0A8D">
        <w:rPr>
          <w:color w:val="221E1F"/>
        </w:rPr>
        <w:t xml:space="preserve"> по пересіченій місце</w:t>
      </w:r>
      <w:r w:rsidRPr="009B0A8D">
        <w:rPr>
          <w:color w:val="221E1F"/>
        </w:rPr>
        <w:softHyphen/>
        <w:t>вості до 2500 м.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  <w:lang w:val="en-US"/>
        </w:rPr>
      </w:pPr>
      <w:r w:rsidRPr="009B0A8D">
        <w:rPr>
          <w:noProof/>
          <w:color w:val="221E1F"/>
          <w:lang w:eastAsia="ru-RU"/>
        </w:rPr>
        <w:drawing>
          <wp:inline distT="0" distB="0" distL="0" distR="0">
            <wp:extent cx="4425359" cy="28784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32" cy="28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Стрибки у висоту та довжину з розбігу </w:t>
      </w:r>
      <w:proofErr w:type="gramStart"/>
      <w:r w:rsidRPr="009B0A8D">
        <w:rPr>
          <w:rFonts w:ascii="Times New Roman" w:hAnsi="Times New Roman"/>
          <w:color w:val="221E1F"/>
        </w:rPr>
        <w:t>у до</w:t>
      </w:r>
      <w:r w:rsidRPr="009B0A8D">
        <w:rPr>
          <w:rFonts w:ascii="Times New Roman" w:hAnsi="Times New Roman"/>
          <w:color w:val="221E1F"/>
        </w:rPr>
        <w:softHyphen/>
        <w:t>в</w:t>
      </w:r>
      <w:proofErr w:type="gramEnd"/>
      <w:r w:rsidRPr="009B0A8D">
        <w:rPr>
          <w:rFonts w:ascii="Times New Roman" w:hAnsi="Times New Roman"/>
          <w:color w:val="221E1F"/>
        </w:rPr>
        <w:t>ільний спосіб (удосконалювання техніки). По</w:t>
      </w:r>
      <w:r w:rsidRPr="009B0A8D">
        <w:rPr>
          <w:rFonts w:ascii="Times New Roman" w:hAnsi="Times New Roman"/>
          <w:color w:val="221E1F"/>
        </w:rPr>
        <w:softHyphen/>
        <w:t>трійний стрибок з місця. Метання гранати (500–700 г), штовхання ядра (4–5 кг).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Рухливі ігри</w:t>
      </w:r>
      <w:r w:rsidRPr="009B0A8D">
        <w:rPr>
          <w:rFonts w:ascii="Times New Roman" w:hAnsi="Times New Roman"/>
          <w:color w:val="221E1F"/>
        </w:rPr>
        <w:t>. Ігри з елементами опору (перетя</w:t>
      </w:r>
      <w:r w:rsidRPr="009B0A8D">
        <w:rPr>
          <w:rFonts w:ascii="Times New Roman" w:hAnsi="Times New Roman"/>
          <w:color w:val="221E1F"/>
        </w:rPr>
        <w:softHyphen/>
        <w:t>гування канату, «Хто сильніше?»)</w:t>
      </w:r>
      <w:proofErr w:type="gramStart"/>
      <w:r w:rsidRPr="009B0A8D">
        <w:rPr>
          <w:rFonts w:ascii="Times New Roman" w:hAnsi="Times New Roman"/>
          <w:color w:val="221E1F"/>
        </w:rPr>
        <w:t>.</w:t>
      </w:r>
      <w:proofErr w:type="gramEnd"/>
      <w:r w:rsidRPr="009B0A8D">
        <w:rPr>
          <w:rFonts w:ascii="Times New Roman" w:hAnsi="Times New Roman"/>
          <w:color w:val="221E1F"/>
        </w:rPr>
        <w:t xml:space="preserve"> 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>ри з бігом, подоланням перешкод, перенесенням ваги, стриб</w:t>
      </w:r>
      <w:r w:rsidRPr="009B0A8D">
        <w:rPr>
          <w:rFonts w:ascii="Times New Roman" w:hAnsi="Times New Roman"/>
          <w:color w:val="221E1F"/>
        </w:rPr>
        <w:softHyphen/>
        <w:t>ками.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Спортивні ігри</w:t>
      </w:r>
      <w:r w:rsidRPr="009B0A8D">
        <w:rPr>
          <w:rFonts w:ascii="Times New Roman" w:hAnsi="Times New Roman"/>
          <w:color w:val="221E1F"/>
        </w:rPr>
        <w:t>. Баскетбол. Гандбол.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Плаванн</w:t>
      </w:r>
      <w:r w:rsidRPr="009B0A8D">
        <w:rPr>
          <w:rFonts w:ascii="Times New Roman" w:hAnsi="Times New Roman"/>
          <w:color w:val="221E1F"/>
        </w:rPr>
        <w:t>я. Удосконалювання техніки плавання кролем на грудях і брасом (до 150 м). Удоскона</w:t>
      </w:r>
      <w:r w:rsidRPr="009B0A8D">
        <w:rPr>
          <w:rFonts w:ascii="Times New Roman" w:hAnsi="Times New Roman"/>
          <w:color w:val="221E1F"/>
        </w:rPr>
        <w:softHyphen/>
        <w:t>лювання техніки стартів і повороті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>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Спеціальні вправи для розвитку швидкості. </w:t>
      </w:r>
      <w:r w:rsidRPr="009B0A8D">
        <w:rPr>
          <w:rFonts w:ascii="Times New Roman" w:hAnsi="Times New Roman"/>
          <w:color w:val="221E1F"/>
        </w:rPr>
        <w:t>По</w:t>
      </w:r>
      <w:r w:rsidRPr="009B0A8D">
        <w:rPr>
          <w:rFonts w:ascii="Times New Roman" w:hAnsi="Times New Roman"/>
          <w:color w:val="221E1F"/>
        </w:rPr>
        <w:softHyphen/>
        <w:t>вторне пробігання коротких ві</w:t>
      </w:r>
      <w:proofErr w:type="gramStart"/>
      <w:r w:rsidRPr="009B0A8D">
        <w:rPr>
          <w:rFonts w:ascii="Times New Roman" w:hAnsi="Times New Roman"/>
          <w:color w:val="221E1F"/>
        </w:rPr>
        <w:t>др</w:t>
      </w:r>
      <w:proofErr w:type="gramEnd"/>
      <w:r w:rsidRPr="009B0A8D">
        <w:rPr>
          <w:rFonts w:ascii="Times New Roman" w:hAnsi="Times New Roman"/>
          <w:color w:val="221E1F"/>
        </w:rPr>
        <w:t>ізків (10–30 м) із різних вихідних положень і в різних напрямках. Бі</w:t>
      </w:r>
      <w:proofErr w:type="gramStart"/>
      <w:r w:rsidRPr="009B0A8D">
        <w:rPr>
          <w:rFonts w:ascii="Times New Roman" w:hAnsi="Times New Roman"/>
          <w:color w:val="221E1F"/>
        </w:rPr>
        <w:t>г</w:t>
      </w:r>
      <w:proofErr w:type="gramEnd"/>
      <w:r w:rsidRPr="009B0A8D">
        <w:rPr>
          <w:rFonts w:ascii="Times New Roman" w:hAnsi="Times New Roman"/>
          <w:color w:val="221E1F"/>
        </w:rPr>
        <w:t xml:space="preserve"> по невеликому схилу вгору. «Човниковий» біг 2 Ч 10 м, 4 Ч 5 м, 2 Ч 15 м, 4 Ч 10 м. Ведення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ривок із м’ячем, зупинка, ривок із м’ячем в іншо</w:t>
      </w:r>
      <w:r w:rsidRPr="009B0A8D">
        <w:rPr>
          <w:rFonts w:ascii="Times New Roman" w:hAnsi="Times New Roman"/>
          <w:color w:val="221E1F"/>
        </w:rPr>
        <w:softHyphen/>
        <w:t>му напрямку. Зміна способі</w:t>
      </w:r>
      <w:proofErr w:type="gramStart"/>
      <w:r w:rsidRPr="009B0A8D">
        <w:rPr>
          <w:rFonts w:ascii="Times New Roman" w:hAnsi="Times New Roman"/>
          <w:color w:val="221E1F"/>
        </w:rPr>
        <w:t>в</w:t>
      </w:r>
      <w:proofErr w:type="gramEnd"/>
      <w:r w:rsidRPr="009B0A8D">
        <w:rPr>
          <w:rFonts w:ascii="Times New Roman" w:hAnsi="Times New Roman"/>
          <w:color w:val="221E1F"/>
        </w:rPr>
        <w:t xml:space="preserve"> бігу (швидкий пере</w:t>
      </w:r>
      <w:r w:rsidRPr="009B0A8D">
        <w:rPr>
          <w:rFonts w:ascii="Times New Roman" w:hAnsi="Times New Roman"/>
          <w:color w:val="221E1F"/>
        </w:rPr>
        <w:softHyphen/>
        <w:t>хід від звичайного бігу на біг спиною назад і на</w:t>
      </w:r>
      <w:r w:rsidRPr="009B0A8D">
        <w:rPr>
          <w:rFonts w:ascii="Times New Roman" w:hAnsi="Times New Roman"/>
          <w:color w:val="221E1F"/>
        </w:rPr>
        <w:softHyphen/>
        <w:t>впаки).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lastRenderedPageBreak/>
        <w:t xml:space="preserve">Спеціальні вправи для розвитку спритності. </w:t>
      </w:r>
      <w:r w:rsidRPr="009B0A8D">
        <w:rPr>
          <w:rFonts w:ascii="Times New Roman" w:hAnsi="Times New Roman"/>
          <w:color w:val="221E1F"/>
        </w:rPr>
        <w:t>Пере</w:t>
      </w:r>
      <w:r w:rsidRPr="009B0A8D">
        <w:rPr>
          <w:rFonts w:ascii="Times New Roman" w:hAnsi="Times New Roman"/>
          <w:color w:val="221E1F"/>
        </w:rPr>
        <w:softHyphen/>
        <w:t>киди вперед і назад, убі</w:t>
      </w:r>
      <w:proofErr w:type="gramStart"/>
      <w:r w:rsidRPr="009B0A8D">
        <w:rPr>
          <w:rFonts w:ascii="Times New Roman" w:hAnsi="Times New Roman"/>
          <w:color w:val="221E1F"/>
        </w:rPr>
        <w:t>к</w:t>
      </w:r>
      <w:proofErr w:type="gramEnd"/>
      <w:r w:rsidRPr="009B0A8D">
        <w:rPr>
          <w:rFonts w:ascii="Times New Roman" w:hAnsi="Times New Roman"/>
          <w:color w:val="221E1F"/>
        </w:rPr>
        <w:t xml:space="preserve"> через праве та ліве плече (на газоні футбольного поля). Ведення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голо</w:t>
      </w:r>
      <w:r w:rsidRPr="009B0A8D">
        <w:rPr>
          <w:rFonts w:ascii="Times New Roman" w:hAnsi="Times New Roman"/>
          <w:color w:val="221E1F"/>
        </w:rPr>
        <w:softHyphen/>
        <w:t xml:space="preserve">вою. Ведення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ногами, не опускаючи його на землю.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proofErr w:type="gramStart"/>
      <w:r w:rsidRPr="009B0A8D">
        <w:rPr>
          <w:rFonts w:ascii="Times New Roman" w:hAnsi="Times New Roman"/>
          <w:i/>
          <w:iCs/>
          <w:color w:val="221E1F"/>
        </w:rPr>
        <w:t>Спец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іальні вправи для розвитку швидкісно-силових якостей.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ідскоки та стрибки після присідання без обтяження та з обтяженням. Стрибки на одній і обох ногах із просуванням, із подоланням пере</w:t>
      </w:r>
      <w:r w:rsidRPr="009B0A8D">
        <w:rPr>
          <w:rFonts w:ascii="Times New Roman" w:hAnsi="Times New Roman"/>
          <w:color w:val="221E1F"/>
        </w:rPr>
        <w:softHyphen/>
        <w:t>шкод. Те саме з обтяженням. Естафети з елемен</w:t>
      </w:r>
      <w:r w:rsidRPr="009B0A8D">
        <w:rPr>
          <w:rFonts w:ascii="Times New Roman" w:hAnsi="Times New Roman"/>
          <w:color w:val="221E1F"/>
        </w:rPr>
        <w:softHyphen/>
        <w:t xml:space="preserve">тами бігу, стрибків, перенесенням ваги. Удари по футбольному </w:t>
      </w:r>
      <w:proofErr w:type="gramStart"/>
      <w:r w:rsidRPr="009B0A8D">
        <w:rPr>
          <w:rFonts w:ascii="Times New Roman" w:hAnsi="Times New Roman"/>
          <w:color w:val="221E1F"/>
        </w:rPr>
        <w:t>м’ячу</w:t>
      </w:r>
      <w:proofErr w:type="gramEnd"/>
      <w:r w:rsidRPr="009B0A8D">
        <w:rPr>
          <w:rFonts w:ascii="Times New Roman" w:hAnsi="Times New Roman"/>
          <w:color w:val="221E1F"/>
        </w:rPr>
        <w:t xml:space="preserve"> ногами та головою на даль</w:t>
      </w:r>
      <w:r w:rsidRPr="009B0A8D">
        <w:rPr>
          <w:rFonts w:ascii="Times New Roman" w:hAnsi="Times New Roman"/>
          <w:color w:val="221E1F"/>
        </w:rPr>
        <w:softHyphen/>
        <w:t>ність. Поштовхи плечем партнера.</w:t>
      </w:r>
    </w:p>
    <w:p w:rsidR="009B0A8D" w:rsidRPr="009B0A8D" w:rsidRDefault="009B0A8D" w:rsidP="009B0A8D">
      <w:pPr>
        <w:pStyle w:val="Pa26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proofErr w:type="gramStart"/>
      <w:r w:rsidRPr="009B0A8D">
        <w:rPr>
          <w:rFonts w:ascii="Times New Roman" w:hAnsi="Times New Roman"/>
          <w:i/>
          <w:iCs/>
          <w:color w:val="221E1F"/>
        </w:rPr>
        <w:t>Спец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іальні вправи для розвитку витривалості. </w:t>
      </w:r>
      <w:r w:rsidRPr="009B0A8D">
        <w:rPr>
          <w:rFonts w:ascii="Times New Roman" w:hAnsi="Times New Roman"/>
          <w:color w:val="221E1F"/>
        </w:rPr>
        <w:t>Ігрові вправи з м’ячем великої інтенсивності (3 Ч 3, 4 Ч 4, 5 Ч 5). Двосторонні тренувальні ігри зі збільшеною тривалістю часу, а також коли одна або обидві команди грають у зменшеному складі.</w:t>
      </w:r>
    </w:p>
    <w:p w:rsidR="009B0A8D" w:rsidRPr="009B0A8D" w:rsidRDefault="009B0A8D" w:rsidP="009B0A8D">
      <w:pPr>
        <w:pStyle w:val="Pa49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7.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ехніка гри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Удари по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м’ячу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 ногою. </w:t>
      </w:r>
      <w:r w:rsidRPr="009B0A8D">
        <w:rPr>
          <w:rFonts w:ascii="Times New Roman" w:hAnsi="Times New Roman"/>
          <w:color w:val="221E1F"/>
        </w:rPr>
        <w:t>Удари по м’ячу, що ко</w:t>
      </w:r>
      <w:r w:rsidRPr="009B0A8D">
        <w:rPr>
          <w:rFonts w:ascii="Times New Roman" w:hAnsi="Times New Roman"/>
          <w:color w:val="221E1F"/>
        </w:rPr>
        <w:softHyphen/>
        <w:t xml:space="preserve">титься і летить, у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 xml:space="preserve">ізний спосіб із поворотом на 180° і в стрибку.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ізані удари зовнішньою та вну</w:t>
      </w:r>
      <w:r w:rsidRPr="009B0A8D">
        <w:rPr>
          <w:rFonts w:ascii="Times New Roman" w:hAnsi="Times New Roman"/>
          <w:color w:val="221E1F"/>
        </w:rPr>
        <w:softHyphen/>
        <w:t xml:space="preserve">трішньою частиною підйому. Відкидання м’яча зовнішньою частиною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ідйому під час ведення. Удари на точність, силу та дальність.</w:t>
      </w:r>
    </w:p>
    <w:p w:rsidR="009B0A8D" w:rsidRPr="00E079A1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i/>
          <w:iCs/>
          <w:color w:val="221E1F"/>
        </w:rPr>
        <w:t xml:space="preserve">Удари по </w:t>
      </w:r>
      <w:proofErr w:type="gramStart"/>
      <w:r w:rsidRPr="009B0A8D">
        <w:rPr>
          <w:i/>
          <w:iCs/>
          <w:color w:val="221E1F"/>
        </w:rPr>
        <w:t>м’ячу</w:t>
      </w:r>
      <w:proofErr w:type="gramEnd"/>
      <w:r w:rsidRPr="009B0A8D">
        <w:rPr>
          <w:i/>
          <w:iCs/>
          <w:color w:val="221E1F"/>
        </w:rPr>
        <w:t xml:space="preserve"> головою. </w:t>
      </w:r>
      <w:r w:rsidRPr="009B0A8D">
        <w:rPr>
          <w:color w:val="221E1F"/>
        </w:rPr>
        <w:t>Удари серединою та біч</w:t>
      </w:r>
      <w:r w:rsidRPr="009B0A8D">
        <w:rPr>
          <w:color w:val="221E1F"/>
        </w:rPr>
        <w:softHyphen/>
        <w:t xml:space="preserve">ною частиною голови, у стрибку з поворотом </w:t>
      </w:r>
      <w:proofErr w:type="gramStart"/>
      <w:r w:rsidRPr="009B0A8D">
        <w:rPr>
          <w:color w:val="221E1F"/>
        </w:rPr>
        <w:t>л</w:t>
      </w:r>
      <w:proofErr w:type="gramEnd"/>
      <w:r w:rsidRPr="009B0A8D">
        <w:rPr>
          <w:color w:val="221E1F"/>
        </w:rPr>
        <w:t>іво</w:t>
      </w:r>
      <w:r w:rsidRPr="009B0A8D">
        <w:rPr>
          <w:color w:val="221E1F"/>
        </w:rPr>
        <w:softHyphen/>
        <w:t>руч (праворуч). Удари на точність, силу та даль</w:t>
      </w:r>
      <w:r w:rsidRPr="009B0A8D">
        <w:rPr>
          <w:color w:val="221E1F"/>
        </w:rPr>
        <w:softHyphen/>
        <w:t>ність.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Зупинка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. Зупинка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вивченими спосо</w:t>
      </w:r>
      <w:r w:rsidRPr="009B0A8D">
        <w:rPr>
          <w:rFonts w:ascii="Times New Roman" w:hAnsi="Times New Roman"/>
          <w:color w:val="221E1F"/>
        </w:rPr>
        <w:softHyphen/>
        <w:t>бами з поворотом на 180°, виводячи м’яч на зруч</w:t>
      </w:r>
      <w:r w:rsidRPr="009B0A8D">
        <w:rPr>
          <w:rFonts w:ascii="Times New Roman" w:hAnsi="Times New Roman"/>
          <w:color w:val="221E1F"/>
        </w:rPr>
        <w:softHyphen/>
        <w:t xml:space="preserve">ну позицію для наступних дій. Зупинка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що опускається, стегном.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Ведення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. Удосконалювання способів ве</w:t>
      </w:r>
      <w:r w:rsidRPr="009B0A8D">
        <w:rPr>
          <w:rFonts w:ascii="Times New Roman" w:hAnsi="Times New Roman"/>
          <w:color w:val="221E1F"/>
        </w:rPr>
        <w:softHyphen/>
        <w:t>дення, збільшуючи швидкість руху, виконуючи обведення та ривки.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Обманливі рухи (фінти). </w:t>
      </w:r>
      <w:r w:rsidRPr="009B0A8D">
        <w:rPr>
          <w:rFonts w:ascii="Times New Roman" w:hAnsi="Times New Roman"/>
          <w:color w:val="221E1F"/>
        </w:rPr>
        <w:t xml:space="preserve">Навчання фінтів: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ведення нахилити тулуб ліворуч, зробити широ</w:t>
      </w:r>
      <w:r w:rsidRPr="009B0A8D">
        <w:rPr>
          <w:rFonts w:ascii="Times New Roman" w:hAnsi="Times New Roman"/>
          <w:color w:val="221E1F"/>
        </w:rPr>
        <w:softHyphen/>
        <w:t>кий крок лівою ногою і продемонструвати, що хо</w:t>
      </w:r>
      <w:r w:rsidRPr="009B0A8D">
        <w:rPr>
          <w:rFonts w:ascii="Times New Roman" w:hAnsi="Times New Roman"/>
          <w:color w:val="221E1F"/>
        </w:rPr>
        <w:softHyphen/>
        <w:t>чеш з м’ячем рушити ліворуч, потім раптом рив</w:t>
      </w:r>
      <w:r w:rsidRPr="009B0A8D">
        <w:rPr>
          <w:rFonts w:ascii="Times New Roman" w:hAnsi="Times New Roman"/>
          <w:color w:val="221E1F"/>
        </w:rPr>
        <w:softHyphen/>
        <w:t xml:space="preserve">ком рушити праворуч, захопити м’яч зовнішньою стороною стопи правої ноги; продемонструвати бажання опанувати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>, що котиться назустріч або збоку, раптом пропустити м’яч між ніг, повер</w:t>
      </w:r>
      <w:r w:rsidRPr="009B0A8D">
        <w:rPr>
          <w:rFonts w:ascii="Times New Roman" w:hAnsi="Times New Roman"/>
          <w:color w:val="221E1F"/>
        </w:rPr>
        <w:softHyphen/>
        <w:t>нутися та рушити ривком убік руху м’яча.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Відбирання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i/>
          <w:iCs/>
          <w:color w:val="221E1F"/>
        </w:rPr>
        <w:t xml:space="preserve">. </w:t>
      </w:r>
      <w:r w:rsidRPr="009B0A8D">
        <w:rPr>
          <w:rFonts w:ascii="Times New Roman" w:hAnsi="Times New Roman"/>
          <w:color w:val="221E1F"/>
        </w:rPr>
        <w:t xml:space="preserve">Відбирання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, штовхаючи суперника плечем.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Укидання </w:t>
      </w:r>
      <w:proofErr w:type="gramStart"/>
      <w:r w:rsidRPr="009B0A8D">
        <w:rPr>
          <w:rFonts w:ascii="Times New Roman" w:hAnsi="Times New Roman"/>
          <w:i/>
          <w:iCs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. Укидання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у вивчені спо</w:t>
      </w:r>
      <w:r w:rsidRPr="009B0A8D">
        <w:rPr>
          <w:rFonts w:ascii="Times New Roman" w:hAnsi="Times New Roman"/>
          <w:color w:val="221E1F"/>
        </w:rPr>
        <w:softHyphen/>
        <w:t>соби з розбігу. Укидання на точність і дальність.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Техніка гри воротаря</w:t>
      </w:r>
      <w:r w:rsidRPr="009B0A8D">
        <w:rPr>
          <w:rFonts w:ascii="Times New Roman" w:hAnsi="Times New Roman"/>
          <w:color w:val="221E1F"/>
        </w:rPr>
        <w:t xml:space="preserve">. Відбивання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кула</w:t>
      </w:r>
      <w:r w:rsidRPr="009B0A8D">
        <w:rPr>
          <w:rFonts w:ascii="Times New Roman" w:hAnsi="Times New Roman"/>
          <w:color w:val="221E1F"/>
        </w:rPr>
        <w:softHyphen/>
        <w:t>ком у стрибку на виході з воріт. Дії воротаря про</w:t>
      </w:r>
      <w:r w:rsidRPr="009B0A8D">
        <w:rPr>
          <w:rFonts w:ascii="Times New Roman" w:hAnsi="Times New Roman"/>
          <w:color w:val="221E1F"/>
        </w:rPr>
        <w:softHyphen/>
        <w:t xml:space="preserve">ти суперника, який вийшов на ворота з м’ячем, вихід із воріт на зближення із суперником, кидок у ноги. Повторний кидок на </w:t>
      </w:r>
      <w:proofErr w:type="gramStart"/>
      <w:r w:rsidRPr="009B0A8D">
        <w:rPr>
          <w:rFonts w:ascii="Times New Roman" w:hAnsi="Times New Roman"/>
          <w:color w:val="221E1F"/>
        </w:rPr>
        <w:t>м’яч</w:t>
      </w:r>
      <w:proofErr w:type="gramEnd"/>
      <w:r w:rsidRPr="009B0A8D">
        <w:rPr>
          <w:rFonts w:ascii="Times New Roman" w:hAnsi="Times New Roman"/>
          <w:color w:val="221E1F"/>
        </w:rPr>
        <w:t xml:space="preserve">.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Удосконалювання кидка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рукою та ви</w:t>
      </w:r>
      <w:r w:rsidRPr="009B0A8D">
        <w:rPr>
          <w:rFonts w:ascii="Times New Roman" w:hAnsi="Times New Roman"/>
          <w:color w:val="221E1F"/>
        </w:rPr>
        <w:softHyphen/>
        <w:t>бивання м’яча ногою із землі та з рук на точність і дальність.</w:t>
      </w:r>
    </w:p>
    <w:p w:rsidR="009B0A8D" w:rsidRPr="009B0A8D" w:rsidRDefault="009B0A8D" w:rsidP="009B0A8D">
      <w:pPr>
        <w:pStyle w:val="Pa2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color w:val="000000"/>
        </w:rPr>
        <w:lastRenderedPageBreak/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ема 8. </w:t>
      </w:r>
      <w:r w:rsidRPr="009B0A8D">
        <w:rPr>
          <w:rFonts w:ascii="Times New Roman" w:hAnsi="Times New Roman"/>
          <w:b/>
          <w:color w:val="000000"/>
        </w:rPr>
        <w:t>Т</w:t>
      </w:r>
      <w:r w:rsidRPr="009B0A8D">
        <w:rPr>
          <w:rFonts w:ascii="Times New Roman" w:hAnsi="Times New Roman"/>
          <w:b/>
          <w:bCs/>
          <w:color w:val="221E1F"/>
        </w:rPr>
        <w:t xml:space="preserve">актика гри </w:t>
      </w:r>
    </w:p>
    <w:p w:rsidR="009B0A8D" w:rsidRPr="009B0A8D" w:rsidRDefault="009B0A8D" w:rsidP="009B0A8D">
      <w:pPr>
        <w:pStyle w:val="Pa26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У нападі та захисті, граючи за обраною так</w:t>
      </w:r>
      <w:r w:rsidRPr="009B0A8D">
        <w:rPr>
          <w:rFonts w:ascii="Times New Roman" w:hAnsi="Times New Roman"/>
          <w:color w:val="221E1F"/>
        </w:rPr>
        <w:softHyphen/>
        <w:t>тичною системою в складі команди, уміти викону</w:t>
      </w:r>
      <w:r w:rsidRPr="009B0A8D">
        <w:rPr>
          <w:rFonts w:ascii="Times New Roman" w:hAnsi="Times New Roman"/>
          <w:color w:val="221E1F"/>
        </w:rPr>
        <w:softHyphen/>
        <w:t>вати основні обов’язки на своєму ігровому місці.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Тактика нападу</w:t>
      </w:r>
      <w:r w:rsidRPr="009B0A8D">
        <w:rPr>
          <w:rFonts w:ascii="Times New Roman" w:hAnsi="Times New Roman"/>
          <w:color w:val="221E1F"/>
        </w:rPr>
        <w:t>. Індивідуальні дії. Уміти ма</w:t>
      </w:r>
      <w:r w:rsidRPr="009B0A8D">
        <w:rPr>
          <w:rFonts w:ascii="Times New Roman" w:hAnsi="Times New Roman"/>
          <w:color w:val="221E1F"/>
        </w:rPr>
        <w:softHyphen/>
        <w:t>неврувати на полі («відкриватися» для прийому м’яча, відволікати суперника, створювати чи</w:t>
      </w:r>
      <w:r w:rsidRPr="009B0A8D">
        <w:rPr>
          <w:rFonts w:ascii="Times New Roman" w:hAnsi="Times New Roman"/>
          <w:color w:val="221E1F"/>
        </w:rPr>
        <w:softHyphen/>
        <w:t>сельну перевагу на окремій ділянці поля завдя</w:t>
      </w:r>
      <w:r w:rsidRPr="009B0A8D">
        <w:rPr>
          <w:rFonts w:ascii="Times New Roman" w:hAnsi="Times New Roman"/>
          <w:color w:val="221E1F"/>
        </w:rPr>
        <w:softHyphen/>
        <w:t xml:space="preserve">ки швидкісному маневруванню по фронту та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</w:t>
      </w:r>
      <w:r w:rsidRPr="009B0A8D">
        <w:rPr>
          <w:rFonts w:ascii="Times New Roman" w:hAnsi="Times New Roman"/>
          <w:color w:val="221E1F"/>
        </w:rPr>
        <w:softHyphen/>
        <w:t>ключенню з глибини оборони). Уміти з декількох можливих розв’язань певної ігрової ситуації оби</w:t>
      </w:r>
      <w:r w:rsidRPr="009B0A8D">
        <w:rPr>
          <w:rFonts w:ascii="Times New Roman" w:hAnsi="Times New Roman"/>
          <w:color w:val="221E1F"/>
        </w:rPr>
        <w:softHyphen/>
        <w:t>рати найдоцільнішу, раціонально використовува</w:t>
      </w:r>
      <w:r w:rsidRPr="009B0A8D">
        <w:rPr>
          <w:rFonts w:ascii="Times New Roman" w:hAnsi="Times New Roman"/>
          <w:color w:val="221E1F"/>
        </w:rPr>
        <w:softHyphen/>
        <w:t>ти вивчені технічні прийоми.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Групові дії. Уміти взаємодіяти з партнерами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організації атаки з використанням різних передач (на хід, у ноги, коротких, середніх, до</w:t>
      </w:r>
      <w:r w:rsidRPr="009B0A8D">
        <w:rPr>
          <w:rFonts w:ascii="Times New Roman" w:hAnsi="Times New Roman"/>
          <w:color w:val="221E1F"/>
        </w:rPr>
        <w:softHyphen/>
        <w:t>вгих, поздовжніх, поперечних, діагональних, ни</w:t>
      </w:r>
      <w:r w:rsidRPr="009B0A8D">
        <w:rPr>
          <w:rFonts w:ascii="Times New Roman" w:hAnsi="Times New Roman"/>
          <w:color w:val="221E1F"/>
        </w:rPr>
        <w:softHyphen/>
        <w:t>зом, верхи).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  <w:rPr>
          <w:color w:val="221E1F"/>
        </w:rPr>
      </w:pPr>
      <w:r w:rsidRPr="009B0A8D">
        <w:rPr>
          <w:color w:val="221E1F"/>
        </w:rPr>
        <w:t xml:space="preserve">Гра в один дотик. Змінювати фланг атаки шляхом точної довгої передачі </w:t>
      </w:r>
      <w:proofErr w:type="gramStart"/>
      <w:r w:rsidRPr="009B0A8D">
        <w:rPr>
          <w:color w:val="221E1F"/>
        </w:rPr>
        <w:t>м’яча</w:t>
      </w:r>
      <w:proofErr w:type="gramEnd"/>
      <w:r w:rsidRPr="009B0A8D">
        <w:rPr>
          <w:color w:val="221E1F"/>
        </w:rPr>
        <w:t xml:space="preserve"> на вільний від гравців суперника фланг. Правильно взаємо</w:t>
      </w:r>
      <w:r w:rsidRPr="009B0A8D">
        <w:rPr>
          <w:color w:val="221E1F"/>
        </w:rPr>
        <w:softHyphen/>
        <w:t>діяти на останній стадії розвитку атаки поблизу</w:t>
      </w:r>
      <w:r w:rsidRPr="00E079A1">
        <w:rPr>
          <w:color w:val="221E1F"/>
        </w:rPr>
        <w:t xml:space="preserve"> </w:t>
      </w:r>
      <w:r w:rsidRPr="009B0A8D">
        <w:rPr>
          <w:color w:val="221E1F"/>
        </w:rPr>
        <w:t>воріт суперника. Удосконалювання ігрових і стан</w:t>
      </w:r>
      <w:r w:rsidRPr="009B0A8D">
        <w:rPr>
          <w:color w:val="221E1F"/>
        </w:rPr>
        <w:softHyphen/>
        <w:t>дартних комбінацій.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Командні дії. Організація швидкого та посту</w:t>
      </w:r>
      <w:r w:rsidRPr="009B0A8D">
        <w:rPr>
          <w:rFonts w:ascii="Times New Roman" w:hAnsi="Times New Roman"/>
          <w:color w:val="221E1F"/>
        </w:rPr>
        <w:softHyphen/>
        <w:t xml:space="preserve">пового нападу за обраною тактичною системою. Уміти взаємодіяти з партнерами в умовах </w:t>
      </w:r>
      <w:proofErr w:type="gramStart"/>
      <w:r w:rsidRPr="009B0A8D">
        <w:rPr>
          <w:rFonts w:ascii="Times New Roman" w:hAnsi="Times New Roman"/>
          <w:color w:val="221E1F"/>
        </w:rPr>
        <w:t>р</w:t>
      </w:r>
      <w:proofErr w:type="gramEnd"/>
      <w:r w:rsidRPr="009B0A8D">
        <w:rPr>
          <w:rFonts w:ascii="Times New Roman" w:hAnsi="Times New Roman"/>
          <w:color w:val="221E1F"/>
        </w:rPr>
        <w:t>ізної кількості нападаючих, усередині ліній і між лініями.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>Тактика захисту</w:t>
      </w:r>
      <w:r w:rsidRPr="009B0A8D">
        <w:rPr>
          <w:rFonts w:ascii="Times New Roman" w:hAnsi="Times New Roman"/>
          <w:color w:val="221E1F"/>
        </w:rPr>
        <w:t>. Індивідуальні дії. Удоскона</w:t>
      </w:r>
      <w:r w:rsidRPr="009B0A8D">
        <w:rPr>
          <w:rFonts w:ascii="Times New Roman" w:hAnsi="Times New Roman"/>
          <w:color w:val="221E1F"/>
        </w:rPr>
        <w:softHyphen/>
        <w:t>лювати «закривання», «перехоплення» і відби</w:t>
      </w:r>
      <w:r w:rsidRPr="009B0A8D">
        <w:rPr>
          <w:rFonts w:ascii="Times New Roman" w:hAnsi="Times New Roman"/>
          <w:color w:val="221E1F"/>
        </w:rPr>
        <w:softHyphen/>
        <w:t xml:space="preserve">рання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>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Групові дії. Удосконалювати правильне оби</w:t>
      </w:r>
      <w:r w:rsidRPr="009B0A8D">
        <w:rPr>
          <w:rFonts w:ascii="Times New Roman" w:hAnsi="Times New Roman"/>
          <w:color w:val="221E1F"/>
        </w:rPr>
        <w:softHyphen/>
        <w:t xml:space="preserve">рання позиції та страхування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організації протидії атакувальним комбінаціям. Створювати кількісну перевагу в обороні. Уміти взаємодія</w:t>
      </w:r>
      <w:r w:rsidRPr="009B0A8D">
        <w:rPr>
          <w:rFonts w:ascii="Times New Roman" w:hAnsi="Times New Roman"/>
          <w:color w:val="221E1F"/>
        </w:rPr>
        <w:softHyphen/>
        <w:t xml:space="preserve">ти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створення штучного положення «поза грою».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Командні дії. Організувати оборону проти швидкого та поступового нападу і з використан</w:t>
      </w:r>
      <w:r w:rsidRPr="009B0A8D">
        <w:rPr>
          <w:rFonts w:ascii="Times New Roman" w:hAnsi="Times New Roman"/>
          <w:color w:val="221E1F"/>
        </w:rPr>
        <w:softHyphen/>
        <w:t xml:space="preserve">ням </w:t>
      </w:r>
      <w:proofErr w:type="gramStart"/>
      <w:r w:rsidRPr="009B0A8D">
        <w:rPr>
          <w:rFonts w:ascii="Times New Roman" w:hAnsi="Times New Roman"/>
          <w:color w:val="221E1F"/>
        </w:rPr>
        <w:t>персонального</w:t>
      </w:r>
      <w:proofErr w:type="gramEnd"/>
      <w:r w:rsidRPr="009B0A8D">
        <w:rPr>
          <w:rFonts w:ascii="Times New Roman" w:hAnsi="Times New Roman"/>
          <w:color w:val="221E1F"/>
        </w:rPr>
        <w:t>, зонного та комбінованого за</w:t>
      </w:r>
      <w:r w:rsidRPr="009B0A8D">
        <w:rPr>
          <w:rFonts w:ascii="Times New Roman" w:hAnsi="Times New Roman"/>
          <w:color w:val="221E1F"/>
        </w:rPr>
        <w:softHyphen/>
        <w:t xml:space="preserve">хисту. Швидко перебудовуватися від оборони </w:t>
      </w:r>
      <w:proofErr w:type="gramStart"/>
      <w:r w:rsidRPr="009B0A8D">
        <w:rPr>
          <w:rFonts w:ascii="Times New Roman" w:hAnsi="Times New Roman"/>
          <w:color w:val="221E1F"/>
        </w:rPr>
        <w:t>до</w:t>
      </w:r>
      <w:proofErr w:type="gramEnd"/>
      <w:r w:rsidRPr="009B0A8D">
        <w:rPr>
          <w:rFonts w:ascii="Times New Roman" w:hAnsi="Times New Roman"/>
          <w:color w:val="221E1F"/>
        </w:rPr>
        <w:t xml:space="preserve"> </w:t>
      </w:r>
      <w:proofErr w:type="gramStart"/>
      <w:r w:rsidRPr="009B0A8D">
        <w:rPr>
          <w:rFonts w:ascii="Times New Roman" w:hAnsi="Times New Roman"/>
          <w:color w:val="221E1F"/>
        </w:rPr>
        <w:t>початку</w:t>
      </w:r>
      <w:proofErr w:type="gramEnd"/>
      <w:r w:rsidRPr="009B0A8D">
        <w:rPr>
          <w:rFonts w:ascii="Times New Roman" w:hAnsi="Times New Roman"/>
          <w:color w:val="221E1F"/>
        </w:rPr>
        <w:t xml:space="preserve"> та розвитку атаки.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i/>
          <w:iCs/>
          <w:color w:val="221E1F"/>
        </w:rPr>
        <w:t xml:space="preserve">Тактика гри воротаря. </w:t>
      </w:r>
      <w:r w:rsidRPr="009B0A8D">
        <w:rPr>
          <w:rFonts w:ascii="Times New Roman" w:hAnsi="Times New Roman"/>
          <w:color w:val="221E1F"/>
        </w:rPr>
        <w:t xml:space="preserve">Уміти обирати місце у штрафній площі для ловіння </w:t>
      </w:r>
      <w:proofErr w:type="gramStart"/>
      <w:r w:rsidRPr="009B0A8D">
        <w:rPr>
          <w:rFonts w:ascii="Times New Roman" w:hAnsi="Times New Roman"/>
          <w:color w:val="221E1F"/>
        </w:rPr>
        <w:t>м’яча</w:t>
      </w:r>
      <w:proofErr w:type="gramEnd"/>
      <w:r w:rsidRPr="009B0A8D">
        <w:rPr>
          <w:rFonts w:ascii="Times New Roman" w:hAnsi="Times New Roman"/>
          <w:color w:val="221E1F"/>
        </w:rPr>
        <w:t xml:space="preserve"> на виході та на перехопленні; точно визначати момент для ви</w:t>
      </w:r>
      <w:r w:rsidRPr="009B0A8D">
        <w:rPr>
          <w:rFonts w:ascii="Times New Roman" w:hAnsi="Times New Roman"/>
          <w:color w:val="221E1F"/>
        </w:rPr>
        <w:softHyphen/>
        <w:t>ходу з воріт і відбирання м’яча в ногах; керувати грою партнерів по обороні; уводячи м’яч у гру, ор</w:t>
      </w:r>
      <w:r w:rsidRPr="009B0A8D">
        <w:rPr>
          <w:rFonts w:ascii="Times New Roman" w:hAnsi="Times New Roman"/>
          <w:color w:val="221E1F"/>
        </w:rPr>
        <w:softHyphen/>
        <w:t>ганізовувати атаку.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Навчальні та тренувальні ігри, в яких удоско</w:t>
      </w:r>
      <w:r w:rsidRPr="009B0A8D">
        <w:rPr>
          <w:rFonts w:ascii="Times New Roman" w:hAnsi="Times New Roman"/>
          <w:color w:val="221E1F"/>
        </w:rPr>
        <w:softHyphen/>
        <w:t xml:space="preserve">налюють командні дії </w:t>
      </w:r>
      <w:proofErr w:type="gramStart"/>
      <w:r w:rsidRPr="009B0A8D">
        <w:rPr>
          <w:rFonts w:ascii="Times New Roman" w:hAnsi="Times New Roman"/>
          <w:color w:val="221E1F"/>
        </w:rPr>
        <w:t>п</w:t>
      </w:r>
      <w:proofErr w:type="gramEnd"/>
      <w:r w:rsidRPr="009B0A8D">
        <w:rPr>
          <w:rFonts w:ascii="Times New Roman" w:hAnsi="Times New Roman"/>
          <w:color w:val="221E1F"/>
        </w:rPr>
        <w:t>ід час грі за обраною так</w:t>
      </w:r>
      <w:r w:rsidRPr="009B0A8D">
        <w:rPr>
          <w:rFonts w:ascii="Times New Roman" w:hAnsi="Times New Roman"/>
          <w:color w:val="221E1F"/>
        </w:rPr>
        <w:softHyphen/>
        <w:t>тичною системою.</w:t>
      </w:r>
    </w:p>
    <w:p w:rsidR="009B0A8D" w:rsidRPr="009B0A8D" w:rsidRDefault="009B0A8D" w:rsidP="009B0A8D">
      <w:pPr>
        <w:pStyle w:val="Pa4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9. Змагання з футболу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 xml:space="preserve">Участь у товариських і календарних іграх на першість району, </w:t>
      </w:r>
      <w:proofErr w:type="gramStart"/>
      <w:r w:rsidRPr="009B0A8D">
        <w:rPr>
          <w:rFonts w:ascii="Times New Roman" w:hAnsi="Times New Roman"/>
          <w:color w:val="221E1F"/>
        </w:rPr>
        <w:t>м</w:t>
      </w:r>
      <w:proofErr w:type="gramEnd"/>
      <w:r w:rsidRPr="009B0A8D">
        <w:rPr>
          <w:rFonts w:ascii="Times New Roman" w:hAnsi="Times New Roman"/>
          <w:color w:val="221E1F"/>
        </w:rPr>
        <w:t>іста, області.</w:t>
      </w:r>
    </w:p>
    <w:p w:rsidR="009B0A8D" w:rsidRPr="009B0A8D" w:rsidRDefault="009B0A8D" w:rsidP="009B0A8D">
      <w:pPr>
        <w:pStyle w:val="Pa4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 xml:space="preserve">Тема 10. Контрольні вправи </w:t>
      </w:r>
    </w:p>
    <w:p w:rsidR="009B0A8D" w:rsidRPr="009B0A8D" w:rsidRDefault="009B0A8D" w:rsidP="009B0A8D">
      <w:pPr>
        <w:pStyle w:val="Pa15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Виконання контрольних вправ: 1–11.</w:t>
      </w:r>
    </w:p>
    <w:p w:rsidR="009B0A8D" w:rsidRPr="009B0A8D" w:rsidRDefault="009B0A8D" w:rsidP="009B0A8D">
      <w:pPr>
        <w:pStyle w:val="Pa38"/>
        <w:tabs>
          <w:tab w:val="left" w:pos="993"/>
        </w:tabs>
        <w:spacing w:line="360" w:lineRule="auto"/>
        <w:ind w:firstLine="709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b/>
          <w:bCs/>
          <w:color w:val="221E1F"/>
        </w:rPr>
        <w:t>Література</w:t>
      </w:r>
    </w:p>
    <w:p w:rsidR="009B0A8D" w:rsidRPr="009B0A8D" w:rsidRDefault="009B0A8D" w:rsidP="009B0A8D">
      <w:pPr>
        <w:pStyle w:val="Default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221E1F"/>
        </w:rPr>
      </w:pPr>
      <w:r w:rsidRPr="009B0A8D">
        <w:rPr>
          <w:rFonts w:ascii="Times New Roman" w:hAnsi="Times New Roman" w:cs="Times New Roman"/>
          <w:color w:val="221E1F"/>
        </w:rPr>
        <w:lastRenderedPageBreak/>
        <w:t>1. Ванджура В. Оцінювання тренованості юних футбо</w:t>
      </w:r>
      <w:r w:rsidRPr="009B0A8D">
        <w:rPr>
          <w:rFonts w:ascii="Times New Roman" w:hAnsi="Times New Roman" w:cs="Times New Roman"/>
          <w:color w:val="221E1F"/>
        </w:rPr>
        <w:softHyphen/>
        <w:t>лі</w:t>
      </w:r>
      <w:proofErr w:type="gramStart"/>
      <w:r w:rsidRPr="009B0A8D">
        <w:rPr>
          <w:rFonts w:ascii="Times New Roman" w:hAnsi="Times New Roman" w:cs="Times New Roman"/>
          <w:color w:val="221E1F"/>
        </w:rPr>
        <w:t>ст</w:t>
      </w:r>
      <w:proofErr w:type="gramEnd"/>
      <w:r w:rsidRPr="009B0A8D">
        <w:rPr>
          <w:rFonts w:ascii="Times New Roman" w:hAnsi="Times New Roman" w:cs="Times New Roman"/>
          <w:color w:val="221E1F"/>
        </w:rPr>
        <w:t>ів // Фізичне виховання в школі. — 2002. — № 1.</w:t>
      </w:r>
    </w:p>
    <w:p w:rsidR="009B0A8D" w:rsidRPr="009B0A8D" w:rsidRDefault="009B0A8D" w:rsidP="009B0A8D">
      <w:pPr>
        <w:pStyle w:val="Pa4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2. Вихров К. Л. Футбол в школе: учебно-методическое пособие. — К.</w:t>
      </w:r>
      <w:proofErr w:type="gramStart"/>
      <w:r w:rsidRPr="009B0A8D">
        <w:rPr>
          <w:rFonts w:ascii="Times New Roman" w:hAnsi="Times New Roman"/>
          <w:color w:val="221E1F"/>
        </w:rPr>
        <w:t xml:space="preserve"> :</w:t>
      </w:r>
      <w:proofErr w:type="gramEnd"/>
      <w:r w:rsidRPr="009B0A8D">
        <w:rPr>
          <w:rFonts w:ascii="Times New Roman" w:hAnsi="Times New Roman"/>
          <w:color w:val="221E1F"/>
        </w:rPr>
        <w:t xml:space="preserve"> Радянська школа, 1990.</w:t>
      </w:r>
    </w:p>
    <w:p w:rsidR="009B0A8D" w:rsidRPr="009B0A8D" w:rsidRDefault="009B0A8D" w:rsidP="009B0A8D">
      <w:pPr>
        <w:pStyle w:val="Pa4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3. Годик М. А. Физическая подготовка футболистов. — М.</w:t>
      </w:r>
      <w:proofErr w:type="gramStart"/>
      <w:r w:rsidRPr="009B0A8D">
        <w:rPr>
          <w:rFonts w:ascii="Times New Roman" w:hAnsi="Times New Roman"/>
          <w:color w:val="221E1F"/>
        </w:rPr>
        <w:t xml:space="preserve"> :</w:t>
      </w:r>
      <w:proofErr w:type="gramEnd"/>
      <w:r w:rsidRPr="009B0A8D">
        <w:rPr>
          <w:rFonts w:ascii="Times New Roman" w:hAnsi="Times New Roman"/>
          <w:color w:val="221E1F"/>
        </w:rPr>
        <w:t xml:space="preserve"> Олимпия, 2006.</w:t>
      </w:r>
    </w:p>
    <w:p w:rsidR="009B0A8D" w:rsidRPr="009B0A8D" w:rsidRDefault="009B0A8D" w:rsidP="009B0A8D">
      <w:pPr>
        <w:pStyle w:val="Pa4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4. Кузнецов А. А. Футбол. Настольная книга детского тренера. Второй этап (11–12 лет). — М.</w:t>
      </w:r>
      <w:proofErr w:type="gramStart"/>
      <w:r w:rsidRPr="009B0A8D">
        <w:rPr>
          <w:rFonts w:ascii="Times New Roman" w:hAnsi="Times New Roman"/>
          <w:color w:val="221E1F"/>
        </w:rPr>
        <w:t xml:space="preserve"> :</w:t>
      </w:r>
      <w:proofErr w:type="gramEnd"/>
      <w:r w:rsidRPr="009B0A8D">
        <w:rPr>
          <w:rFonts w:ascii="Times New Roman" w:hAnsi="Times New Roman"/>
          <w:color w:val="221E1F"/>
        </w:rPr>
        <w:t xml:space="preserve"> Олимпия, 2008.</w:t>
      </w:r>
    </w:p>
    <w:p w:rsidR="009B0A8D" w:rsidRPr="009B0A8D" w:rsidRDefault="009B0A8D" w:rsidP="009B0A8D">
      <w:pPr>
        <w:pStyle w:val="Pa4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color w:val="221E1F"/>
        </w:rPr>
      </w:pPr>
      <w:r w:rsidRPr="009B0A8D">
        <w:rPr>
          <w:rFonts w:ascii="Times New Roman" w:hAnsi="Times New Roman"/>
          <w:color w:val="221E1F"/>
        </w:rPr>
        <w:t>5. Лисенчук Г. А. Управление подготовкой футболистов. — К.</w:t>
      </w:r>
      <w:proofErr w:type="gramStart"/>
      <w:r w:rsidRPr="009B0A8D">
        <w:rPr>
          <w:rFonts w:ascii="Times New Roman" w:hAnsi="Times New Roman"/>
          <w:color w:val="221E1F"/>
        </w:rPr>
        <w:t xml:space="preserve"> :</w:t>
      </w:r>
      <w:proofErr w:type="gramEnd"/>
      <w:r w:rsidRPr="009B0A8D">
        <w:rPr>
          <w:rFonts w:ascii="Times New Roman" w:hAnsi="Times New Roman"/>
          <w:color w:val="221E1F"/>
        </w:rPr>
        <w:t xml:space="preserve"> Олимпийская литература, 2003. </w:t>
      </w:r>
    </w:p>
    <w:p w:rsidR="009B0A8D" w:rsidRPr="009B0A8D" w:rsidRDefault="009B0A8D" w:rsidP="009B0A8D">
      <w:pPr>
        <w:tabs>
          <w:tab w:val="left" w:pos="993"/>
        </w:tabs>
        <w:spacing w:after="0"/>
        <w:ind w:firstLine="709"/>
      </w:pPr>
      <w:r w:rsidRPr="009B0A8D">
        <w:rPr>
          <w:color w:val="221E1F"/>
        </w:rPr>
        <w:t>6. Футбол</w:t>
      </w:r>
      <w:proofErr w:type="gramStart"/>
      <w:r w:rsidRPr="009B0A8D">
        <w:rPr>
          <w:color w:val="221E1F"/>
        </w:rPr>
        <w:t xml:space="preserve"> :</w:t>
      </w:r>
      <w:proofErr w:type="gramEnd"/>
      <w:r w:rsidRPr="009B0A8D">
        <w:rPr>
          <w:color w:val="221E1F"/>
        </w:rPr>
        <w:t xml:space="preserve"> навчальна програма для дитячо-юнацьких спортивних шкіл олімпійського резерву. — К., 1995.</w:t>
      </w:r>
    </w:p>
    <w:sectPr w:rsidR="009B0A8D" w:rsidRPr="009B0A8D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8A9"/>
    <w:multiLevelType w:val="hybridMultilevel"/>
    <w:tmpl w:val="F11E9B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26007D1"/>
    <w:multiLevelType w:val="hybridMultilevel"/>
    <w:tmpl w:val="0D3883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4DD50AA"/>
    <w:multiLevelType w:val="hybridMultilevel"/>
    <w:tmpl w:val="9550B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84911CE"/>
    <w:multiLevelType w:val="hybridMultilevel"/>
    <w:tmpl w:val="905A37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B0A8D"/>
    <w:rsid w:val="001A6B80"/>
    <w:rsid w:val="001B5FFE"/>
    <w:rsid w:val="002144DE"/>
    <w:rsid w:val="00254A57"/>
    <w:rsid w:val="002949FF"/>
    <w:rsid w:val="003E4C1A"/>
    <w:rsid w:val="00404ACC"/>
    <w:rsid w:val="00441A46"/>
    <w:rsid w:val="00507CB2"/>
    <w:rsid w:val="0060322B"/>
    <w:rsid w:val="00696913"/>
    <w:rsid w:val="0078038C"/>
    <w:rsid w:val="008718F0"/>
    <w:rsid w:val="008D5D02"/>
    <w:rsid w:val="009B0A8D"/>
    <w:rsid w:val="00A528FC"/>
    <w:rsid w:val="00A96E52"/>
    <w:rsid w:val="00AE3034"/>
    <w:rsid w:val="00B3373F"/>
    <w:rsid w:val="00B70753"/>
    <w:rsid w:val="00BA3E53"/>
    <w:rsid w:val="00BD0404"/>
    <w:rsid w:val="00BD4774"/>
    <w:rsid w:val="00C9718A"/>
    <w:rsid w:val="00D15702"/>
    <w:rsid w:val="00D50EB7"/>
    <w:rsid w:val="00D92D57"/>
    <w:rsid w:val="00DA16F8"/>
    <w:rsid w:val="00E079A1"/>
    <w:rsid w:val="00E700EE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0A8D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</w:rPr>
  </w:style>
  <w:style w:type="paragraph" w:customStyle="1" w:styleId="Pa15">
    <w:name w:val="Pa15"/>
    <w:basedOn w:val="Default"/>
    <w:next w:val="Default"/>
    <w:uiPriority w:val="99"/>
    <w:rsid w:val="009B0A8D"/>
    <w:pPr>
      <w:spacing w:line="201" w:lineRule="atLeast"/>
    </w:pPr>
    <w:rPr>
      <w:rFonts w:cs="Times New Roman"/>
      <w:color w:val="auto"/>
    </w:rPr>
  </w:style>
  <w:style w:type="paragraph" w:customStyle="1" w:styleId="Pa27">
    <w:name w:val="Pa27"/>
    <w:basedOn w:val="Default"/>
    <w:next w:val="Default"/>
    <w:uiPriority w:val="99"/>
    <w:rsid w:val="009B0A8D"/>
    <w:pPr>
      <w:spacing w:line="20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9B0A8D"/>
    <w:rPr>
      <w:rFonts w:cs="Myriad Pro"/>
      <w:color w:val="000000"/>
    </w:rPr>
  </w:style>
  <w:style w:type="paragraph" w:customStyle="1" w:styleId="Pa33">
    <w:name w:val="Pa33"/>
    <w:basedOn w:val="Default"/>
    <w:next w:val="Default"/>
    <w:uiPriority w:val="99"/>
    <w:rsid w:val="009B0A8D"/>
    <w:pPr>
      <w:spacing w:line="201" w:lineRule="atLeast"/>
    </w:pPr>
    <w:rPr>
      <w:rFonts w:ascii="Myriad Pro Light" w:hAnsi="Myriad Pro Light" w:cs="Times New Roman"/>
      <w:color w:val="auto"/>
    </w:rPr>
  </w:style>
  <w:style w:type="paragraph" w:customStyle="1" w:styleId="Pa26">
    <w:name w:val="Pa26"/>
    <w:basedOn w:val="Default"/>
    <w:next w:val="Default"/>
    <w:uiPriority w:val="99"/>
    <w:rsid w:val="009B0A8D"/>
    <w:pPr>
      <w:spacing w:line="201" w:lineRule="atLeast"/>
    </w:pPr>
    <w:rPr>
      <w:rFonts w:ascii="SchoolBookC" w:hAnsi="SchoolBookC" w:cs="Times New Roman"/>
      <w:color w:val="auto"/>
    </w:rPr>
  </w:style>
  <w:style w:type="character" w:customStyle="1" w:styleId="A7">
    <w:name w:val="A7"/>
    <w:uiPriority w:val="99"/>
    <w:rsid w:val="009B0A8D"/>
    <w:rPr>
      <w:rFonts w:ascii="SchoolBookC" w:hAnsi="SchoolBookC" w:cs="SchoolBookC"/>
      <w:color w:val="221E1F"/>
      <w:sz w:val="18"/>
      <w:szCs w:val="18"/>
    </w:rPr>
  </w:style>
  <w:style w:type="paragraph" w:customStyle="1" w:styleId="Pa47">
    <w:name w:val="Pa47"/>
    <w:basedOn w:val="Default"/>
    <w:next w:val="Default"/>
    <w:uiPriority w:val="99"/>
    <w:rsid w:val="009B0A8D"/>
    <w:pPr>
      <w:spacing w:line="201" w:lineRule="atLeast"/>
    </w:pPr>
    <w:rPr>
      <w:rFonts w:cs="Times New Roman"/>
      <w:color w:val="auto"/>
    </w:rPr>
  </w:style>
  <w:style w:type="paragraph" w:customStyle="1" w:styleId="Pa29">
    <w:name w:val="Pa29"/>
    <w:basedOn w:val="Default"/>
    <w:next w:val="Default"/>
    <w:uiPriority w:val="99"/>
    <w:rsid w:val="009B0A8D"/>
    <w:pPr>
      <w:spacing w:line="201" w:lineRule="atLeast"/>
    </w:pPr>
    <w:rPr>
      <w:rFonts w:cs="Times New Roman"/>
      <w:color w:val="auto"/>
    </w:rPr>
  </w:style>
  <w:style w:type="paragraph" w:customStyle="1" w:styleId="Pa28">
    <w:name w:val="Pa28"/>
    <w:basedOn w:val="Default"/>
    <w:next w:val="Default"/>
    <w:uiPriority w:val="99"/>
    <w:rsid w:val="009B0A8D"/>
    <w:pPr>
      <w:spacing w:line="201" w:lineRule="atLeast"/>
    </w:pPr>
    <w:rPr>
      <w:rFonts w:ascii="SchoolBookC" w:hAnsi="SchoolBookC" w:cs="Times New Roman"/>
      <w:color w:val="auto"/>
    </w:rPr>
  </w:style>
  <w:style w:type="paragraph" w:customStyle="1" w:styleId="Pa48">
    <w:name w:val="Pa48"/>
    <w:basedOn w:val="Default"/>
    <w:next w:val="Default"/>
    <w:uiPriority w:val="99"/>
    <w:rsid w:val="009B0A8D"/>
    <w:pPr>
      <w:spacing w:line="201" w:lineRule="atLeast"/>
    </w:pPr>
    <w:rPr>
      <w:rFonts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9B0A8D"/>
    <w:pPr>
      <w:spacing w:line="201" w:lineRule="atLeast"/>
    </w:pPr>
    <w:rPr>
      <w:rFonts w:cs="Times New Roman"/>
      <w:color w:val="auto"/>
    </w:rPr>
  </w:style>
  <w:style w:type="paragraph" w:customStyle="1" w:styleId="Pa49">
    <w:name w:val="Pa49"/>
    <w:basedOn w:val="Default"/>
    <w:next w:val="Default"/>
    <w:uiPriority w:val="99"/>
    <w:rsid w:val="009B0A8D"/>
    <w:pPr>
      <w:spacing w:line="201" w:lineRule="atLeast"/>
    </w:pPr>
    <w:rPr>
      <w:rFonts w:ascii="SchoolBookC" w:hAnsi="SchoolBookC" w:cs="Times New Roman"/>
      <w:color w:val="auto"/>
    </w:rPr>
  </w:style>
  <w:style w:type="paragraph" w:customStyle="1" w:styleId="Pa38">
    <w:name w:val="Pa38"/>
    <w:basedOn w:val="Default"/>
    <w:next w:val="Default"/>
    <w:uiPriority w:val="99"/>
    <w:rsid w:val="009B0A8D"/>
    <w:pPr>
      <w:spacing w:line="201" w:lineRule="atLeast"/>
    </w:pPr>
    <w:rPr>
      <w:rFonts w:ascii="SchoolBookC" w:hAnsi="SchoolBookC" w:cs="Times New Roman"/>
      <w:color w:val="auto"/>
    </w:rPr>
  </w:style>
  <w:style w:type="paragraph" w:customStyle="1" w:styleId="Pa40">
    <w:name w:val="Pa40"/>
    <w:basedOn w:val="Default"/>
    <w:next w:val="Default"/>
    <w:uiPriority w:val="99"/>
    <w:rsid w:val="009B0A8D"/>
    <w:pPr>
      <w:spacing w:line="181" w:lineRule="atLeast"/>
    </w:pPr>
    <w:rPr>
      <w:rFonts w:ascii="SchoolBookC" w:hAnsi="SchoolBookC" w:cs="Times New Roman"/>
      <w:color w:val="auto"/>
    </w:rPr>
  </w:style>
  <w:style w:type="paragraph" w:styleId="a5">
    <w:name w:val="List Paragraph"/>
    <w:basedOn w:val="a"/>
    <w:uiPriority w:val="34"/>
    <w:qFormat/>
    <w:rsid w:val="009B0A8D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9B0A8D"/>
    <w:pPr>
      <w:spacing w:line="181" w:lineRule="atLeast"/>
    </w:pPr>
    <w:rPr>
      <w:rFonts w:ascii="SchoolBookC" w:hAnsi="SchoolBookC" w:cs="Times New Roman"/>
      <w:color w:val="auto"/>
    </w:rPr>
  </w:style>
  <w:style w:type="paragraph" w:customStyle="1" w:styleId="Pa21">
    <w:name w:val="Pa21"/>
    <w:basedOn w:val="Default"/>
    <w:next w:val="Default"/>
    <w:uiPriority w:val="99"/>
    <w:rsid w:val="009B0A8D"/>
    <w:pPr>
      <w:spacing w:line="181" w:lineRule="atLeast"/>
    </w:pPr>
    <w:rPr>
      <w:rFonts w:ascii="SchoolBookC" w:hAnsi="SchoolBookC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23</Pages>
  <Words>6736</Words>
  <Characters>38397</Characters>
  <Application>Microsoft Office Word</Application>
  <DocSecurity>0</DocSecurity>
  <Lines>319</Lines>
  <Paragraphs>90</Paragraphs>
  <ScaleCrop>false</ScaleCrop>
  <Company>Osnova</Company>
  <LinksUpToDate>false</LinksUpToDate>
  <CharactersWithSpaces>45043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3</cp:revision>
  <dcterms:created xsi:type="dcterms:W3CDTF">2014-07-24T08:45:00Z</dcterms:created>
  <dcterms:modified xsi:type="dcterms:W3CDTF">2014-08-01T13:43:00Z</dcterms:modified>
</cp:coreProperties>
</file>